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E" w:rsidRPr="002A7A7E" w:rsidRDefault="002A7A7E" w:rsidP="002A7A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kern w:val="36"/>
          <w:sz w:val="36"/>
          <w:szCs w:val="36"/>
          <w:lang w:eastAsia="ru-RU"/>
        </w:rPr>
      </w:pPr>
      <w:bookmarkStart w:id="0" w:name="_GoBack"/>
      <w:bookmarkEnd w:id="0"/>
      <w:r w:rsidRPr="002A7A7E">
        <w:rPr>
          <w:rFonts w:ascii="Arial" w:eastAsia="Times New Roman" w:hAnsi="Arial" w:cs="Arial"/>
          <w:bCs/>
          <w:color w:val="2D2D2D"/>
          <w:kern w:val="36"/>
          <w:sz w:val="36"/>
          <w:szCs w:val="3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ПОСТАНОВЛЕНИЕ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от 15 мая 2013 года N 26</w:t>
      </w: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Об утверждении </w:t>
      </w:r>
      <w:hyperlink r:id="rId4" w:history="1">
        <w:r w:rsidRPr="002A7A7E">
          <w:rPr>
            <w:rFonts w:ascii="Arial" w:eastAsia="Times New Roman" w:hAnsi="Arial" w:cs="Arial"/>
            <w:color w:val="00466E"/>
            <w:sz w:val="28"/>
            <w:szCs w:val="28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7A7E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постановляю: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 С момента вступления в силу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2.4.1.3049-13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утвержденные</w:t>
      </w:r>
      <w:hyperlink r:id="rId1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lastRenderedPageBreak/>
          <w:t>Федерации от 22.07.2010 N 91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утвержденные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Г.Онищенко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Зарегистрировано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29 мая 2013 года,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регистрационный N 28564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СанПиН 2.4.1.3049-13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I. Общие положения и область применения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(развивающие центры) в дошкольных организациях независимо от вида, организационно-правовых форм и форм собственности.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оборудованию и содержанию территории,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отоплению и вентиляции,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водоснабжению и канализации,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режима дня,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организации физического воспитания,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личной гигиене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3" name="AutoShape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0A32C" id="AutoShape 1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OiC&#10;xnv4AgAA9wUAAA4AAAAAAAAAAAAAAAAALgIAAGRycy9lMm9Eb2MueG1sUEsBAi0AFAAGAAgAAAAh&#10;AHuyZ5z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2" name="AutoShape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FC8A3" id="AutoShape 2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YZMF&#10;lfcCAAD3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AutoShape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BD45B" id="AutoShape 3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Kq+AIAAPg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KNg&#10;Aqr4AgAA+AUAAA4AAAAAAAAAAAAAAAAALgIAAGRycy9lMm9Eb2MueG1sUEsBAi0AFAAGAAgAAAAh&#10;ABK7BZv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AutoShape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B79BA" id="AutoShape 4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6tdqBPoCAAD4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слабослышащих детей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а) до 3 лет - не более 10 детей, в том числе не более 3 детей с ограниченными возможностями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б) старше 3 лет: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3.6. Зона игровой территории включает в себя групповые площадки -индивидуальные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3.12. Игровые и физкультурные площадки для детей оборудуются с учетом их росто-возрастных особенностей.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IV. Требования к зданию, помещениям, оборудованию и их содержанию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раздевальной (приемной) для детей младенческого и раннего возраста до года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4.12. 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мета для временной изоляции заболевших детей, разделенного трансформируемой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2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кулинарных изделий, поступающих из организаций общественного питания, и распределения их по группам.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Состав и площади помещений пищеблока (буфета-раздаточной) определяются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Помещения для хранения пищевых продуктов должны быть не проницаемыми для грызунов.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4.36. Вход в постирочную не рекомендуется устраивать напротив входа в помещения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не менее 1,8 м для проведения влажной обработки с применением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6.2. Раздевальные оборудуются шкафами для верхней одежды детей и персонала.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Основные размеры столов и стульев для детей раннего возраста и дошкольного возраста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416"/>
        <w:gridCol w:w="2413"/>
        <w:gridCol w:w="2248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отопительными приборами.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горячей и холодной воды со смесителем).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6.18. Умывальники рекомендуется устанавливать: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VIII. Требования к отоплению и вентиляции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Ревизия, очистка и контроль за эффективностью работы вентиляционных систем осуществляется не реже 1 раза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IX. Требования к водоснабжению и канализации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оздоровительных мероприятий;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организации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hyperlink r:id="rId1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таблицей 4 Приложения N 1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10.12. Групповые, спальни, музыкальные залы для слепых, слабовидящих, должны иметь только южную и восточную ориентацию по сторонам горизонта.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 в игровых, учебных помещениях, музыкальных и спортивных залах - не более 300 лк.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Для создания комфортных световых условий детям со светобоязнью над их учебными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столами предусматривается обязательное раздельное включение отдельных групп светильников общего освещения.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AutoShape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42DB8" id="AutoShape 5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aa+QIAAPg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/&#10;60aa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час на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XII. Требования к организации физического воспитания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учетом психофизиологических особенностей детей, времени года и режима работы дошкольных образовательных организаций.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55"/>
        <w:gridCol w:w="2060"/>
        <w:gridCol w:w="2329"/>
        <w:gridCol w:w="1609"/>
      </w:tblGrid>
      <w:tr w:rsidR="002A7A7E" w:rsidRPr="002A7A7E" w:rsidTr="002A7A7E">
        <w:trPr>
          <w:trHeight w:val="15"/>
        </w:trPr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1 г. до 1 г. 6 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1 г. 7 м. до 2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Число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младшей группе - 15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средней группе - 20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старшей группе - 25 мин.,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подготовительной группе - 30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Прогулку детей после плавания в бассейне организуют не менее чем через 50 минут, в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целях предупреждения переохлаждения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12.8. При использовании сауны с целью закаливания и оздоровления детей необходимо соблюдать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60-70°С при относительной влажности 15-10%;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Приложением N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- столы, предназначенные для обработки пищевых продуктов, должны быть цельнометаллическими;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Один раз в месяц необходимо проводить генеральную уборку с последующей дезинфекцией всех помещений, оборудования и инвентаря.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(Ппиложение N 5),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14.3. При наличии одной холодильной камеры, места хранения мяса, рыбы и молочных продуктов должны быть разграничены.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14.6. Молоко хранится в той же таре, в которой оно поступило или в потребительской упаковке.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Сметана, творог хранятся в таре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14.11. 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Котлеты, биточки из мясного или рыбного фарша, рыбу кусками запекаются при температуре 250-280°С в течение 20-25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180-200°С в течение 8-10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Яйцо варят после закипания воды 10 мин.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изготовлении картофельного (овощного) пюре используется овощепротирочная машина.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использование других моющих или дезинфицирующих средств в соответствии с инструкцией по их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14.16.5. Варка овощей накануне дня приготовления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Хранение заправленных салатов может осуществляться не более 30 минут при температуре 4 ± 2°С.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Данные о витаминизации блюд заносятся медицинским работником в журнал проведения витаминизации третьих и сладких блюд (, который храниться один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приложении N 9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Допускается использование кипяченной питьевой воды, при условии ее хранения не более 3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Обработка дозирующих устройств проводится в соответствии с эксплуатационной документации (инструкции)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Нормы физиологических потребностей в энергии и пищевых веществах для детей возрастных групп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050"/>
        <w:gridCol w:w="1208"/>
        <w:gridCol w:w="1208"/>
        <w:gridCol w:w="1058"/>
        <w:gridCol w:w="1215"/>
        <w:gridCol w:w="1215"/>
      </w:tblGrid>
      <w:tr w:rsidR="002A7A7E" w:rsidRPr="002A7A7E" w:rsidTr="002A7A7E">
        <w:trPr>
          <w:trHeight w:val="15"/>
        </w:trPr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 г/кг массы тела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потребности для детей первого года жизни в энергии, жирах, углеводах даны в расчете г/кг массы тела;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В примерном меню содержание белков должно обеспечивать 12-15% от калорийности рациона, жиров 30-32% и углеводов 55-58%.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таблицы 4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4. Рекомендуемое распределение калорийности между приемами пищи в %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4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Рекомендуемое распределение калорийности между приемами пищи в %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288"/>
        <w:gridCol w:w="3747"/>
      </w:tblGrid>
      <w:tr w:rsidR="002A7A7E" w:rsidRPr="002A7A7E" w:rsidTr="002A7A7E">
        <w:trPr>
          <w:trHeight w:val="15"/>
        </w:trPr>
        <w:tc>
          <w:tcPr>
            <w:tcW w:w="388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2A7A7E" w:rsidRPr="002A7A7E" w:rsidTr="002A7A7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2-1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15.5. Примерное меню должно содержать информацию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4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приложением N 12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кулинарных изделий. Технологические карты должны быть оформлены согласно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5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Приложению N 7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6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Приложению N 13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7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таблице 5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5. Режим питания детей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5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Режим питания детей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382"/>
        <w:gridCol w:w="2072"/>
        <w:gridCol w:w="2542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8" name="AutoShape 6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AAE92" id="AutoShape 6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g4+AIAAPg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JER&#10;iDj4AgAA+A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7" name="AutoShape 7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0AC4A" id="AutoShape 7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KYY&#10;JvX4AgAA+A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6" name="AutoShape 8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65D57" id="AutoShape 8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ou+AIAAPg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Fcw&#10;ii74AgAA+A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5" name="AutoShape 9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91A91" id="AutoShape 9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Zy+AIAAPg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HVw&#10;hnL4AgAA+A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 )(рекомендуемый)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4" name="AutoShape 10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853FE" id="AutoShape 10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Ab9&#10;zin4AgAA+Q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-13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3" name="AutoShape 11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2FC2E" id="AutoShape 11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Dn&#10;wVn1+QIAAPkFAAAOAAAAAAAAAAAAAAAAAC4CAABkcnMvZTJvRG9jLnhtbFBLAQItABQABgAIAAAA&#10;IQBZ19M83AAAAAM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2" name="AutoShape 12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6466F" id="AutoShape 12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n5&#10;GQL4AgAA+Q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-16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1" name="AutoShape 13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FFFB6" id="AutoShape 13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DG&#10;+Er6+QIAAPkFAAAOAAAAAAAAAAAAAAAAAC4CAABkcnMvZTJvRG9jLnhtbFBLAQItABQABgAIAAAA&#10;IQBZ19M83AAAAAM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0" name="AutoShape 14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8ADB0" id="AutoShape 14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ESP&#10;6Df4AgAA+Q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-19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9" name="AutoShape 15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F30BC" id="AutoShape 15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J7W&#10;Pev4AgAA+AUAAA4AAAAAAAAAAAAAAAAALgIAAGRycy9lMm9Eb2MueG1sUEsBAi0AFAAGAAgAAAAh&#10;AFnX0zz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8" name="AutoShape 16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89669" id="AutoShape 16" o:spid="_x0000_s1026" alt="Об утверждении СанПиН 2.4.1.3049-13 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DA&#10;7n0c+QIAAPgFAAAOAAAAAAAAAAAAAAAAAC4CAABkcnMvZTJvRG9jLnhtbFBLAQItABQABgAIAAAA&#10;IQBZ19M83AAAAAM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При 12-часовом пребывании возможна организация как отдельного полдника, так и уплотненного полдника с включением блюд ужина.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16.1. Транспортировка пищевых продуктов проводится в условиях, обеспечивающих их сохранность и предохраняющих от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Термосы подлежат обработке в соответствии с инструкциями по применению.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Влажная уборка в спальнях проводится после ночного и дневного сна, в групповых - после каждого приема пищи.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Игрушки моют в специально выделенных, промаркированных емкостях.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щетками с использованием моющих и дезинфицирующих средств.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Очистка шахт вытяжной вентиляции проводится по мере загрязнения.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17.11. Все виды ремонтных работ не допускается проводить при функционировании дошкольных образовательных организаций в присутствии детей.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Пенолатексные ворсованые игрушки и мягконабивные игрушки обрабатываются согласно инструкции изготовителя.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Игрушки, которые не подлежат влажной обработке (мытью, стирке), используются только в качестве дидактического материала.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17.14. Смена постельного белья, полотенец проводится по мере загрязнения, но не реже одного раза в неделю. Все белье маркируется.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18.1. В целях профилактики возникновения и распространения инфекционных заболеваний и пищевых отравлений медицинские работники проводят: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систематическое наблюдение за состоянием здоровья воспитанников, особенно имеющих отклонения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- работу по организации профилактических осмотров воспитанников и проведение профилактических прививок;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распределение детей на медицинские группы для занятий физическим воспитанием;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организацию и контроль за проведением профилактических и санитарно-противоэпидемических мероприятий,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работу по организации и проведению профилактической и текущей дезинфекции, а также контроль за полнотой ее проведения;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работу с персоналом и детьми по формированию здорового образа жизни (организация "дней здоровья", игр, викторин и другие);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контроль за пищеблоком и питанием детей;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ведение медицинской документации.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18.2.2. Всех выявленных инвазированных регистрируют в журнале для инфекционных заболеваний и проводят медикаментозную терапию.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    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острицами и их оздоровление в соответствии с санитарными правилами по профилактике энтеробиозов.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ежедневно 2 раза (утром и вечером) проводить влажную уборку помещений с применением мыльно-содового раствора;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 группах круглосуточного пребывания ежедневно менять или проглаживать горячим утюгом нательное, постельное белье и полотенца;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следить за соблюдением детьми и персоналом правил личной гигиены (ногти на руках детей и персонала должны быть коротко острижены).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8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порядке</w:t>
        </w:r>
      </w:hyperlink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AutoShape 17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2449A" id="AutoShape 17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a/9wIAAPg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5qsm&#10;v/cCAAD4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AutoShape 18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78765" id="AutoShape 18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AH+AIAAPg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xD&#10;QAf4AgAA+AUAAA4AAAAAAAAAAAAAAAAALgIAAGRycy9lMm9Eb2MueG1sUEsBAi0AFAAGAAgAAAAh&#10;ABK7BZv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29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 xml:space="preserve"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</w:t>
        </w:r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lastRenderedPageBreak/>
  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Минюстом России 21.10.2011, регистрационный N 22111).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Работники палаточного лагеря должны быть привиты в соответствии с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0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а также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1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по эпидемиологическим показаниям</w:t>
        </w:r>
      </w:hyperlink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AutoShape 19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AC50E" id="AutoShape 19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P/+QIAAPg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j&#10;QhP/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="006E5E25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AutoShape 20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351AC" id="AutoShape 20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36OeBPoCAAD4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32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(В государственной регистрации не нуждается. - Письмо Минюста России от 17.02.2011, регистрационный N 01/8577-ДК).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наличии у работников пищеблока порезов, ожогов они могут быть допущены к работе при условии их работы в перчатках.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19.6. Воспитатели и помощники воспитателя обеспечиваются спецодеждой (халаты светлых тонов).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XX. Требования к соблюдению санитарных правил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наличие текста настоящих санитарных правил в организации и доведение содержания правил до работников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выполнение требований санитарных правил всеми работниками учреждения;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необходимые условия для соблюдения санитарных правил;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прием на работу лиц, имеющих допуск по состоянию здоровья, прошедших профессиональную гигиеническую подготовку и аттестацию;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наличие личных медицинских книжек на каждого работника;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организацию мероприятий по дезинфекции, дезинсекции и дератизации;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исправную работу технологического, холодильного и другого оборудования учреждения.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Приложение N 1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Рекомендуемые площади помещений групповой ячейки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Рекомендуемые площади помещений групповой ячейки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795"/>
      </w:tblGrid>
      <w:tr w:rsidR="002A7A7E" w:rsidRPr="002A7A7E" w:rsidTr="002A7A7E">
        <w:trPr>
          <w:trHeight w:val="15"/>
        </w:trPr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помещений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Площадные показатели (не менее)</w:t>
            </w:r>
          </w:p>
        </w:tc>
      </w:tr>
      <w:tr w:rsidR="002A7A7E" w:rsidRPr="002A7A7E" w:rsidTr="002A7A7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кв.м;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кв.м на 1 ребенка в группах для детей младенческого и раннего возраста; 2,0 кв.м на 1 ребенка в дошкольных группах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кв.м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 кв.м на 1 ребенка в группах для детей младенческого и раннего возраста, 2,0 кв.м на 1 ребенка в дошкольных группах,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кв.м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блок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 кв.м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процедурный кабинет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 кв.м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 с местом для приготовления дезинфицирующих растворов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кв.м 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Рекомендуемый состав и площади служебно-бытовых помещений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служебно-бытовых помещений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486"/>
        <w:gridCol w:w="1650"/>
        <w:gridCol w:w="1805"/>
        <w:gridCol w:w="1811"/>
      </w:tblGrid>
      <w:tr w:rsidR="002A7A7E" w:rsidRPr="002A7A7E" w:rsidTr="002A7A7E">
        <w:trPr>
          <w:trHeight w:val="15"/>
        </w:trPr>
        <w:tc>
          <w:tcPr>
            <w:tcW w:w="314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(м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AutoShape 21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D404D" id="AutoShape 21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nY+AIAAPg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6f&#10;Cdj4AgAA+AUAAA4AAAAAAAAAAAAAAAAALgIAAGRycy9lMm9Eb2MueG1sUEsBAi0AFAAGAAgAAAAh&#10;ABK7BZv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350 (13-18)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заведующего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завхоза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Методический кабинет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Хозяйственная кладовая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Кладовая чистого белья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Комната кастелянши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Столярная мастерская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Столовая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Туалеты для персонала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3. Рекомендуемый состав и площади помещений постирочной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постирочной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648"/>
        <w:gridCol w:w="1813"/>
        <w:gridCol w:w="1813"/>
        <w:gridCol w:w="1818"/>
      </w:tblGrid>
      <w:tr w:rsidR="002A7A7E" w:rsidRPr="002A7A7E" w:rsidTr="002A7A7E">
        <w:trPr>
          <w:trHeight w:val="15"/>
        </w:trPr>
        <w:tc>
          <w:tcPr>
            <w:tcW w:w="277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(м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AutoShape 22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88169" id="AutoShape 22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kv9wIAAPg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YKdJ&#10;L/cCAAD4BQAADgAAAAAAAAAAAAAAAAAuAgAAZHJzL2Uyb0RvYy54bWxQSwECLQAUAAYACAAAACEA&#10;ErsFm9wAAAADAQAADwAAAAAAAAAAAAAAAABR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 зависимости от вместимости и количества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350 (13-18)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Гладильная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4. Рекомендуемый состав и площади помещений групповых для специальных дошкольных образовательных организаций в кв.м на 1 ребенка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4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групповых для специальных дошкольных образовательных организаций в кв.м на 1 ребенка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039"/>
        <w:gridCol w:w="164"/>
        <w:gridCol w:w="1747"/>
        <w:gridCol w:w="1706"/>
        <w:gridCol w:w="1429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слуха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зрения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интеллекта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слабовидящие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косоглазие и амблиопия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кв.м для групп для детей младенческого и раннего возраста; 16 кв.м для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Плеопто-ортоптическая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Логопедическая комната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5. Рекомендуемый состав и площади помещений групповых дошкольных образовательных организаций для детей с нарушением опорно-двигательного аппарата в кв.м на 1 ребенка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5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кв.м на 1 ребенка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1910"/>
        <w:gridCol w:w="2372"/>
      </w:tblGrid>
      <w:tr w:rsidR="002A7A7E" w:rsidRPr="002A7A7E" w:rsidTr="002A7A7E">
        <w:trPr>
          <w:trHeight w:val="15"/>
        </w:trPr>
        <w:tc>
          <w:tcPr>
            <w:tcW w:w="609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 детей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ячейки детей 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 (приемная)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личных вещей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Игральная (столовая)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 (горшечная)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логопеда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Веранда неотапливаемая (для 50% детей)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2. Требования к размещению источников искусственного освещения помещений дошкольных образовательных организаций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2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Требования к размещению источников искусственного освещения помещений дошкольных образовательных организаций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2663"/>
        <w:gridCol w:w="3387"/>
      </w:tblGrid>
      <w:tr w:rsidR="002A7A7E" w:rsidRPr="002A7A7E" w:rsidTr="002A7A7E">
        <w:trPr>
          <w:trHeight w:val="15"/>
        </w:trPr>
        <w:tc>
          <w:tcPr>
            <w:tcW w:w="406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освещения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светильников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(игровые), раздевальные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светонесущей стены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Спальные помещения,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 + дежурное (ночное)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преимущественного размещения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для музыкальных и физкультурных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Приложение N 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135"/>
        <w:gridCol w:w="1066"/>
        <w:gridCol w:w="1236"/>
        <w:gridCol w:w="1190"/>
        <w:gridCol w:w="1359"/>
      </w:tblGrid>
      <w:tr w:rsidR="002A7A7E" w:rsidRPr="002A7A7E" w:rsidTr="002A7A7E">
        <w:trPr>
          <w:trHeight w:val="15"/>
        </w:trPr>
        <w:tc>
          <w:tcPr>
            <w:tcW w:w="462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t°(С) - не ниже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Кратность обмена воздуха в 1 час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I А, Б, Г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других климатических районах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ясельных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младшей, средней, старшей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Спальни всех групповых ячеек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 ясельных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 дошкольных групп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медицинского назначения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Залы для муз. и гимнастических занятий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Прогулочные веранды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расчету, но не менее 20 м</w:t>
            </w:r>
            <w:r w:rsidR="006E5E2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AutoShape 23" descr="Об утверждении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2D9" id="AutoShape 23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rX9gIAAPg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fphrX&#10;9gIAAPgFAAAOAAAAAAAAAAAAAAAAAC4CAABkcnMvZTJvRG9jLnhtbFBLAQItABQABgAIAAAAIQAS&#10;uwWb3AAAAAMBAAAPAAAAAAAAAAAAAAAAAFA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с ванной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ребенка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Раздевалка с душевой бассейна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Отапливаемые переходы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4. Рекомендуемый перечень оборудования пищеблоков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перечень оборудования пищеблоков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303"/>
      </w:tblGrid>
      <w:tr w:rsidR="002A7A7E" w:rsidRPr="002A7A7E" w:rsidTr="002A7A7E">
        <w:trPr>
          <w:trHeight w:val="15"/>
        </w:trPr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Склады (кладовые)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Мясорыбный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Горячий цех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 кухонной посуды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Производственный стол, моечные ванны, стеллаж, раковина для мытья рук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 тары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Моечная ванна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5. Журнал бракеража скоропортящихся пищевых продуктов, поступающих на пищеблок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5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бракеража скоропортящихся пищевых продуктов, поступающих на пищеблок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067"/>
        <w:gridCol w:w="1813"/>
        <w:gridCol w:w="1320"/>
        <w:gridCol w:w="1140"/>
        <w:gridCol w:w="1244"/>
        <w:gridCol w:w="939"/>
        <w:gridCol w:w="847"/>
      </w:tblGrid>
      <w:tr w:rsidR="002A7A7E" w:rsidRPr="002A7A7E" w:rsidTr="002A7A7E">
        <w:trPr>
          <w:trHeight w:val="15"/>
        </w:trPr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поступления продовольст-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 сырья и пищевых 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 пищевых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поступившего продовольственного сырья и пищевых продуктов(в килограммах, литрах, штуках)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товарно-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транспортной накладной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хранения и конечный срок реализации (по марки-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ровочному ярлыку)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фактической реализации продоволь-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ственного сырья и пищевых продуктов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ответст-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 лица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чание*</w:t>
            </w:r>
          </w:p>
        </w:tc>
      </w:tr>
      <w:tr w:rsidR="002A7A7E" w:rsidRPr="002A7A7E" w:rsidTr="002A7A7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Указываются факты списания, возврата продуктов и др.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6. Журнал учета температурного режима в холодильном оборудовании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6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учета температурного режима в холодильном оборудовании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223"/>
        <w:gridCol w:w="788"/>
        <w:gridCol w:w="788"/>
        <w:gridCol w:w="920"/>
        <w:gridCol w:w="920"/>
        <w:gridCol w:w="1051"/>
        <w:gridCol w:w="1051"/>
      </w:tblGrid>
      <w:tr w:rsidR="002A7A7E" w:rsidRPr="002A7A7E" w:rsidTr="002A7A7E">
        <w:trPr>
          <w:trHeight w:val="15"/>
        </w:trPr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единицы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Месяц/дни: (t в°С)</w:t>
            </w:r>
          </w:p>
        </w:tc>
      </w:tr>
      <w:tr w:rsidR="002A7A7E" w:rsidRPr="002A7A7E" w:rsidTr="002A7A7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холодильного оборудования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7. Технологическая карта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7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Технологическая карта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Технологическая карта N____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Наименование изделия: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Номер рецептуры: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Наименование сборника рецептур: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354"/>
        <w:gridCol w:w="3132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сырья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сырья и полуфабрикатов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порция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Химический состав данного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845"/>
        <w:gridCol w:w="2055"/>
        <w:gridCol w:w="2660"/>
        <w:gridCol w:w="1723"/>
      </w:tblGrid>
      <w:tr w:rsidR="002A7A7E" w:rsidRPr="002A7A7E" w:rsidTr="002A7A7E">
        <w:trPr>
          <w:trHeight w:val="15"/>
        </w:trPr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С, мг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Энерг. ценность, ккал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Технология приготовления:________________________________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8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1. Журнал бракеража готовой кулинарной продукции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Таблица 1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бракеража готовой кулинарной продукции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136"/>
        <w:gridCol w:w="1471"/>
        <w:gridCol w:w="1321"/>
        <w:gridCol w:w="1321"/>
        <w:gridCol w:w="1348"/>
        <w:gridCol w:w="1386"/>
      </w:tblGrid>
      <w:tr w:rsidR="002A7A7E" w:rsidRPr="002A7A7E" w:rsidTr="002A7A7E">
        <w:trPr>
          <w:trHeight w:val="15"/>
        </w:trPr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изготовления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снятия бракеража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органолеп-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тической оценки и степени готовности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к реализации блюда, кулинарного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 членов бракеражной комиссии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Примечание*</w:t>
            </w:r>
          </w:p>
        </w:tc>
      </w:tr>
      <w:tr w:rsidR="002A7A7E" w:rsidRPr="002A7A7E" w:rsidTr="002A7A7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Указываются факты запрещения к реализации готовой продукции.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A7A7E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Таблица 2. Журнал проведения витаминизации третьих и сладких блюд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Таблица 2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проведения витаминизации третьих и сладких блюд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140"/>
        <w:gridCol w:w="979"/>
        <w:gridCol w:w="1361"/>
        <w:gridCol w:w="1387"/>
        <w:gridCol w:w="1549"/>
        <w:gridCol w:w="906"/>
        <w:gridCol w:w="1339"/>
      </w:tblGrid>
      <w:tr w:rsidR="002A7A7E" w:rsidRPr="002A7A7E" w:rsidTr="002A7A7E">
        <w:trPr>
          <w:trHeight w:val="15"/>
        </w:trPr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нование препарата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нование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питающихся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внесения препарата или приготовления витаминизи-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рованного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9. Пищевые продукты, которые не допускается использовать в питании детей: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9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Пищевые продукты, которые не допускается использовать в питании детей: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диких животных;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коллагенсодержащее сырье из мяса птицы;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третьей и четвертой категории;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с массовой долей костей, жировой и соединительной ткани свыше 20%;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субпродукты, кроме печени, языка, сердца;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кровяные и ливерные колбасы;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непотрошеная птица;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водоплавающих птиц.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Блюда, изготовленные из мяса, птицы, рыбы: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зельцы, изделия из мясной обрези, диафрагмы; рулеты из мякоти голов;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блюда, не прошедшие тепловую обработку, кроме соленой рыбы (сельдь, семга, форель).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консервы с нарушением герметичности банок, бомбажные, "хлопуши", банки с ржавчиной, деформированные, без этикеток.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кулинарные жиры, свиное или баранье сало, маргарин (маргарин допускается только для выпечки) и другие гидрогенизированные жиры;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сливочное масло жирностью ниже 72%;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жареные в жире (во фритюре) пищевые продукты и кулинарные изделия, чипсы.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 и молочные продукты из хозяйств, неблагополучных по заболеваемости сельскохозяйственных животных,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молоко, не прошедшее пастеризацию;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молочные продукты, творожные сырки с использованием растительных жиров;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мороженое;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творог из непастеризованного молока;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фляжная сметана без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простокваша "самоквас";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Яйца: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водоплавающих птиц;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с загрязненной скорлупой, с насечкой, "тек", "бой";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яйца из хозяйств, неблагополучных по сальмонеллезам;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кремовые кондитерские изделия (пирожные и торты) и кремы.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Прочие продукты и блюда: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первые и вторые блюда на основе сухих пищевых концентратов быстрого приготовления;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крупы, мука, сухофрукты и другие продукты, загрязненные различными примесями или зараженные амбарными вредителями;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грибы и кулинарные изделия, из них приготовленные;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квас, газированные напитки;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кофе натуральный;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ядра абрикосовой косточки, арахиса;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карамель, в том числе леденцовая;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продукты, в том числе кондитерские изделия, содержащие алкоголь; кумыс и другие кисломолочные продукты с содержанием этанола (более 0,5%).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10. 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10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1340"/>
        <w:gridCol w:w="1204"/>
        <w:gridCol w:w="1104"/>
        <w:gridCol w:w="1249"/>
      </w:tblGrid>
      <w:tr w:rsidR="002A7A7E" w:rsidRPr="002A7A7E" w:rsidTr="002A7A7E">
        <w:trPr>
          <w:trHeight w:val="15"/>
        </w:trPr>
        <w:tc>
          <w:tcPr>
            <w:tcW w:w="572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пищевого продукта или группы пищевых 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продуктов в зависимости от возраста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 брутто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года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и кисломолочные продукты с м.д.ж. не ниже 2,5%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Творог, творожные изделия с м.д.ж. не менее 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 с м.д.ж. не более 15%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твердый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(бескостное/ на 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55/68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60,5/75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23/23/22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27/27/26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(филе), в т.ч. филе слабо или малосоленое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куриное столовое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Картофель: с 01.09 по 31.10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31.10 по 31.12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31.12 по 28.02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с 29.02 по 01.09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Овощи, зелень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сухие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фруктовые (овощные)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хлеб зерновой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 (злаки), бобовые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 хлебопекарная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коровье сладкосливочное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Чай, включая фиточай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картофельная (крахмал)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 пищевая поваренная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Химсостав (без учета т/о)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ценность, ккал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1 - при составлении меню допустимы отклонения от рекомендуемых норм питания ± 5%;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3 - доля кисломолочных напитков может составлять 135-150 мл для детей в возрасте 1-3 года и 150-180 мл - для детей 3-7 лет;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4 - % отхода учитывать только при использовании творога для приготовления блюд;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5 - в случае замены говядины на другие виды мясного сырья (разрешенного для использования в питании детей в ДОУ /</w:t>
      </w:r>
      <w:hyperlink r:id="rId33" w:history="1">
        <w:r w:rsidRPr="002A7A7E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приложение 8</w:t>
        </w:r>
      </w:hyperlink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8 - допустимы отклонения от химического состава рекомендуемых наборов продуктов ±10%;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11. Рекомендуемый ассортимент основных пищевых продуктов для использования в питании детей в дошкольных организациях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11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Рекомендуемый ассортимент основных пищевых продуктов для использования в питании детей в дошкольных организациях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Мясо и мясопродукты: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говядина I категории,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телятина,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нежирные сорта свинины и баранины;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птицы охлажденное (курица, индейка),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мясо кролика,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сосиски, сардельки (говяжьи), колбасы вареные для детского питания, не чаще, чем 1-2 раза в неделю - после тепловой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субпродукты говяжьи (печень, язык).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Рыба и рыбопродукты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треска, горбуша, лосось, хек, минтай, ледяная рыба, судак, сельдь (соленая), морепродукты.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Яйца куриные -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виде омлетов или в вареном виде.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Молоко и молочные продукты: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молоко (2,5%, 3,2% жирности), пастеризованное, стерилизованное;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сгущенное молоко (цельное и с сахаром), сгущенно-вареное молоко;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сыр неострых сортов (твердый, полутвердый, мягкий, плавленый - для питания детей дошкольного возраста);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сметана (10%, 15% жирности) - после термической обработки;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кисломолочные продукты промышленного выпуска; ряженка, варенец, бифидок, кефир, йогурты, простокваша;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сливки (10%) жирности);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мороженое (молочное, сливочное)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Пищевые жиры: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сливочное масло (72,5%, 82,5% жирности 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маргарин ограниченно для выпечки.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Кондитерские изделия: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зефир, пастила, мармелад;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шоколад и шоколадные конфеты - не чаще одного раза в неделю;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галеты, печенье, крекеры, вафли, пряники, кексы (предпочтительнее с минимальным количеством пищевых ароматизаторов и красителей);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пирожные, торты (песочные и бисквитные, без крема);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джемы, варенье, повидло, мед - промышленного выпуска.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Овощи: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Фрукты: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яблоки, груши, бананы, слива, персики, абрикосы, ягоды (за исключением клубники, в том числе быстрозамороженные);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цитрусовые (апельсины, мандарины, лимоны) - с учетом индивидуальной переносимости;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тропические фрукты (манго, киви, ананас, гуава) - с учетом индивидуальной переносимости.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сухофрукты.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Бобовые: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горох, фасоль, соя, чечевица.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Орехи: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миндаль, фундук, ядро грецкого ореха.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Соки и напитки: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натуральные отечественные и импортные соки и нектары промышленного выпуска (осветленные и с мякотью);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напитки промышленного выпуска на основе натуральных фруктов;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витаминизированные напитки промышленного выпуска без консервантов и искусственных пищевых добавок;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кофе (суррогатный), какао, чай.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Консервы: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говядина тушеная (в виде исключения при отсутствии мяса) для приготовления первых блюд)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лосось, сайра (для приготовления супов);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компоты, фрукты дольками;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баклажанная и кабачковая икра для детского питания;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зеленый горошек;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кукуруза сахарная;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фасоль стручковая консервированная;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- томаты и огурцы соленые.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Хлеб (ржаной, пшеничный или из смеси муки, предпочтительно обогащенный), крупы, макаронные изделия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все виды без ограничения.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b/>
          <w:bCs/>
          <w:color w:val="2D2D2D"/>
          <w:sz w:val="21"/>
          <w:szCs w:val="21"/>
          <w:lang w:eastAsia="ru-RU"/>
        </w:rPr>
        <w:t>Соль поваренная йодированная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- в эндемичных по содержанию йода районах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12. Примерное меню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12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Примерное меню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(образец)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202"/>
        <w:gridCol w:w="923"/>
        <w:gridCol w:w="488"/>
        <w:gridCol w:w="676"/>
        <w:gridCol w:w="653"/>
        <w:gridCol w:w="1170"/>
        <w:gridCol w:w="1157"/>
        <w:gridCol w:w="1435"/>
      </w:tblGrid>
      <w:tr w:rsidR="002A7A7E" w:rsidRPr="002A7A7E" w:rsidTr="002A7A7E">
        <w:trPr>
          <w:trHeight w:val="15"/>
        </w:trPr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пищи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С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рецептуры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 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блюда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тическая ценность (ккал)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первый день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 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.... и т.д. по дням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за весь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 период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13. Суммарные объемы блюд по приемам пищи (в граммах)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13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Суммарные объемы блюд по приемам пищи (в граммах)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550"/>
        <w:gridCol w:w="1811"/>
        <w:gridCol w:w="1872"/>
        <w:gridCol w:w="1973"/>
      </w:tblGrid>
      <w:tr w:rsidR="002A7A7E" w:rsidRPr="002A7A7E" w:rsidTr="002A7A7E">
        <w:trPr>
          <w:trHeight w:val="15"/>
        </w:trPr>
        <w:tc>
          <w:tcPr>
            <w:tcW w:w="2402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3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350-450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200-250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600-800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250-350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450-600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14. Таблица замены продуктов по белкам и углеводам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14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Таблица замены продуктов по белкам и углеводам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416"/>
        <w:gridCol w:w="995"/>
        <w:gridCol w:w="1181"/>
        <w:gridCol w:w="1342"/>
        <w:gridCol w:w="1792"/>
      </w:tblGrid>
      <w:tr w:rsidR="002A7A7E" w:rsidRPr="002A7A7E" w:rsidTr="002A7A7E">
        <w:trPr>
          <w:trHeight w:val="15"/>
        </w:trPr>
        <w:tc>
          <w:tcPr>
            <w:tcW w:w="3511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Добавить 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продуктов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(нетто, 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суточному рациону или исключить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хлеба (по белкам и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 1 сорт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картофеля (по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Морковь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вермишель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 манная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простой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свежих яблок (по углеводам)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Яблоки свежие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Яблоки сушеные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Курага (без косточек)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Чернослив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молока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мяса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+ 4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рыбы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- 11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- 6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- 8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- 20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- 13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творога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- 3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+ 9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- 5 г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яйца (по белку)</w:t>
            </w: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полужирный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жирный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15. Схема введения прикорма детям первого года жизни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Приложение N 15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Схема введения прикорма детям первого года жизни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656"/>
        <w:gridCol w:w="525"/>
        <w:gridCol w:w="526"/>
        <w:gridCol w:w="864"/>
        <w:gridCol w:w="848"/>
        <w:gridCol w:w="525"/>
        <w:gridCol w:w="561"/>
        <w:gridCol w:w="687"/>
        <w:gridCol w:w="687"/>
      </w:tblGrid>
      <w:tr w:rsidR="002A7A7E" w:rsidRPr="002A7A7E" w:rsidTr="002A7A7E">
        <w:trPr>
          <w:trHeight w:val="15"/>
        </w:trPr>
        <w:tc>
          <w:tcPr>
            <w:tcW w:w="4250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 и блюд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(мес.)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(г, мл)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Молочная каша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Фруктовый сок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Желток ,шт.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Мясное пюре *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Рыбное пюре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Кефир и др. кисломол. напитки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Сухари, печенье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2A7A7E" w:rsidRPr="002A7A7E" w:rsidTr="002A7A7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Сливочное масло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Не ранее 6 мес.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2A7A7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Приложение N 16. Журнал здоровья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 N 16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 СанПиН 2.4.1.3049-13</w:t>
      </w:r>
      <w:r w:rsidRPr="002A7A7E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Журнал здоровья</w:t>
      </w:r>
      <w:r w:rsidRPr="002A7A7E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224"/>
        <w:gridCol w:w="1426"/>
        <w:gridCol w:w="657"/>
        <w:gridCol w:w="657"/>
        <w:gridCol w:w="657"/>
        <w:gridCol w:w="526"/>
        <w:gridCol w:w="526"/>
        <w:gridCol w:w="657"/>
        <w:gridCol w:w="657"/>
        <w:gridCol w:w="542"/>
      </w:tblGrid>
      <w:tr w:rsidR="002A7A7E" w:rsidRPr="002A7A7E" w:rsidTr="002A7A7E">
        <w:trPr>
          <w:trHeight w:val="15"/>
        </w:trPr>
        <w:tc>
          <w:tcPr>
            <w:tcW w:w="92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7A7E" w:rsidRPr="002A7A7E" w:rsidRDefault="002A7A7E" w:rsidP="002A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Месяц/дни**:</w:t>
            </w:r>
          </w:p>
        </w:tc>
      </w:tr>
      <w:tr w:rsidR="002A7A7E" w:rsidRPr="002A7A7E" w:rsidTr="002A7A7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A7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A7E" w:rsidRPr="002A7A7E" w:rsidTr="002A7A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A7E" w:rsidRPr="002A7A7E" w:rsidRDefault="002A7A7E" w:rsidP="002A7A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Примечание: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 Список работников, отмеченных в журнале на день осмотра, должен соответствовать числу работников на этот день в смену.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** Условные обозначения: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2A7A7E" w:rsidRPr="002A7A7E" w:rsidRDefault="002A7A7E" w:rsidP="002A7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Зд. - здоров; отстранен - отстранен от работы; отп. - отпуск; В - выходной; б/л - больничный лист.</w:t>
      </w:r>
      <w:r w:rsidRPr="002A7A7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   </w:t>
      </w:r>
    </w:p>
    <w:p w:rsidR="00852DB3" w:rsidRDefault="006E5E25"/>
    <w:sectPr w:rsidR="00852DB3" w:rsidSect="002A7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E"/>
    <w:rsid w:val="002A7A7E"/>
    <w:rsid w:val="004628E3"/>
    <w:rsid w:val="006E5E25"/>
    <w:rsid w:val="00C42BD9"/>
    <w:rsid w:val="00C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24D6-B070-47A8-AC06-FDDE51C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E3"/>
  </w:style>
  <w:style w:type="paragraph" w:styleId="1">
    <w:name w:val="heading 1"/>
    <w:basedOn w:val="a"/>
    <w:link w:val="10"/>
    <w:uiPriority w:val="9"/>
    <w:qFormat/>
    <w:rsid w:val="002A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7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A7E"/>
  </w:style>
  <w:style w:type="character" w:styleId="a3">
    <w:name w:val="Hyperlink"/>
    <w:basedOn w:val="a0"/>
    <w:uiPriority w:val="99"/>
    <w:semiHidden/>
    <w:unhideWhenUsed/>
    <w:rsid w:val="002A7A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A7E"/>
    <w:rPr>
      <w:color w:val="800080"/>
      <w:u w:val="single"/>
    </w:rPr>
  </w:style>
  <w:style w:type="paragraph" w:customStyle="1" w:styleId="formattext">
    <w:name w:val="formattext"/>
    <w:basedOn w:val="a"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9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6141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429912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38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9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71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20288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64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820385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4837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41965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0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80887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6033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98821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379773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7739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440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9022751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902260646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902275195" TargetMode="Externa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902260646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9022606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23431</Words>
  <Characters>133562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ISO</cp:lastModifiedBy>
  <cp:revision>3</cp:revision>
  <dcterms:created xsi:type="dcterms:W3CDTF">2015-06-26T07:35:00Z</dcterms:created>
  <dcterms:modified xsi:type="dcterms:W3CDTF">2015-06-26T07:36:00Z</dcterms:modified>
</cp:coreProperties>
</file>