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59" w:rsidRPr="0012408E" w:rsidRDefault="00406859" w:rsidP="00406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8E">
        <w:rPr>
          <w:rFonts w:ascii="Times New Roman" w:hAnsi="Times New Roman" w:cs="Times New Roman"/>
          <w:b/>
          <w:sz w:val="28"/>
          <w:szCs w:val="28"/>
        </w:rPr>
        <w:t xml:space="preserve">Результаты самообследования деятельности МДОУ д/с комбинированного вида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5 по состоянию на 1 августа 2015 </w:t>
      </w:r>
      <w:r w:rsidRPr="0012408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AC4B8D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 ребенка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(8 – 12 часов)</w:t>
            </w:r>
          </w:p>
        </w:tc>
        <w:tc>
          <w:tcPr>
            <w:tcW w:w="3191" w:type="dxa"/>
          </w:tcPr>
          <w:p w:rsidR="00406859" w:rsidRPr="004623E6" w:rsidRDefault="00AC4B8D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 – 5 часов)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1.1.4.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</w:tcPr>
          <w:p w:rsidR="00406859" w:rsidRPr="004623E6" w:rsidRDefault="00ED1591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</w:tcPr>
          <w:p w:rsidR="00406859" w:rsidRPr="004623E6" w:rsidRDefault="00ED1591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воспитанников, получающих услуги присмотра и ухода: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Человек/%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1.4.1.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(8 – 12 часов)</w:t>
            </w:r>
          </w:p>
        </w:tc>
        <w:tc>
          <w:tcPr>
            <w:tcW w:w="3191" w:type="dxa"/>
          </w:tcPr>
          <w:p w:rsidR="00406859" w:rsidRPr="004623E6" w:rsidRDefault="00AC4B8D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человек/100%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1.4.2.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В режиме продленного дня (12 – 14 часов)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0 человек/ 0 %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1.4.3.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0 человек/ 0 %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Человек/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1.5.1.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ED1591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человек/ 18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1.5.2.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0 человек/ 0 %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1.5.3.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0 человек/ 0 %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854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ED1591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дня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39 человек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1.7.1.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 удельный вес численности педагогических работников, имеющих </w:t>
            </w:r>
            <w:r w:rsidRPr="00462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 образование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ED1591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человек/ 51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1.7.2.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ED1591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человек/ 40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1.7.3.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ED1591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человек/ 50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1.7.4.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ED1591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человек/ 50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ED1591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а/ 56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1.8.1.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2 человека/ 5 %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1.8.2.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3191" w:type="dxa"/>
          </w:tcPr>
          <w:p w:rsidR="00406859" w:rsidRPr="004623E6" w:rsidRDefault="00ED1591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человек/ 51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Человек/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1.9.1.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17 человек/ 44 %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1.9.2.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7 человек/ 18 %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ED1591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человек/ 33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ED1591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человек/ 13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983EA5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человек/ 94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Численность/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983EA5" w:rsidP="00983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еловека/ 85</w:t>
            </w:r>
            <w:r w:rsidR="00406859"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 человек/ 8</w:t>
            </w:r>
            <w:r w:rsidR="00983E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bookmarkStart w:id="0" w:name="_GoBack"/>
            <w:bookmarkEnd w:id="0"/>
            <w:r w:rsidR="00983E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1.15.1.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1.15.2.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1.15.3.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1.15.4.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1.15.5.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Учителя – дефектолога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1.15.6.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Педагога - психолога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5,8 </w:t>
            </w:r>
            <w:proofErr w:type="spellStart"/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</w:tcPr>
          <w:p w:rsidR="00406859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Наличие музыкально зала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06859" w:rsidRPr="004623E6" w:rsidTr="009302E7">
        <w:tc>
          <w:tcPr>
            <w:tcW w:w="1526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854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</w:tcPr>
          <w:p w:rsidR="00406859" w:rsidRPr="004623E6" w:rsidRDefault="00406859" w:rsidP="00930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3E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406859" w:rsidRPr="004623E6" w:rsidRDefault="00406859" w:rsidP="004068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951" w:rsidRDefault="00E57951"/>
    <w:sectPr w:rsidR="00E57951" w:rsidSect="0046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7A"/>
    <w:rsid w:val="002111C7"/>
    <w:rsid w:val="00406859"/>
    <w:rsid w:val="00585EB5"/>
    <w:rsid w:val="00852E7A"/>
    <w:rsid w:val="00983EA5"/>
    <w:rsid w:val="00AC4B8D"/>
    <w:rsid w:val="00E57951"/>
    <w:rsid w:val="00E856D1"/>
    <w:rsid w:val="00E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D1"/>
    <w:pPr>
      <w:ind w:left="720"/>
      <w:contextualSpacing/>
    </w:pPr>
  </w:style>
  <w:style w:type="table" w:styleId="a4">
    <w:name w:val="Table Grid"/>
    <w:basedOn w:val="a1"/>
    <w:uiPriority w:val="59"/>
    <w:rsid w:val="00406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D1"/>
    <w:pPr>
      <w:ind w:left="720"/>
      <w:contextualSpacing/>
    </w:pPr>
  </w:style>
  <w:style w:type="table" w:styleId="a4">
    <w:name w:val="Table Grid"/>
    <w:basedOn w:val="a1"/>
    <w:uiPriority w:val="59"/>
    <w:rsid w:val="00406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2016-06-02T04:44:00Z</cp:lastPrinted>
  <dcterms:created xsi:type="dcterms:W3CDTF">2016-05-26T07:13:00Z</dcterms:created>
  <dcterms:modified xsi:type="dcterms:W3CDTF">2016-06-02T08:35:00Z</dcterms:modified>
</cp:coreProperties>
</file>