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Look w:val="0000"/>
      </w:tblPr>
      <w:tblGrid>
        <w:gridCol w:w="4962"/>
        <w:gridCol w:w="2835"/>
        <w:gridCol w:w="2551"/>
      </w:tblGrid>
      <w:tr w:rsidR="00496DB3" w:rsidTr="006E4358">
        <w:trPr>
          <w:jc w:val="center"/>
        </w:trPr>
        <w:tc>
          <w:tcPr>
            <w:tcW w:w="10348" w:type="dxa"/>
            <w:gridSpan w:val="3"/>
          </w:tcPr>
          <w:p w:rsidR="00496DB3" w:rsidRDefault="00DC60C4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стажировочной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72167F">
        <w:rPr>
          <w:b w:val="0"/>
          <w:sz w:val="26"/>
          <w:szCs w:val="26"/>
        </w:rPr>
        <w:t>стажировочной</w:t>
      </w:r>
      <w:proofErr w:type="spellEnd"/>
      <w:r w:rsidRPr="0072167F">
        <w:rPr>
          <w:b w:val="0"/>
          <w:sz w:val="26"/>
          <w:szCs w:val="26"/>
        </w:rPr>
        <w:t xml:space="preserve">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72167F">
        <w:rPr>
          <w:b w:val="0"/>
          <w:sz w:val="26"/>
          <w:szCs w:val="26"/>
        </w:rPr>
        <w:t>стажировочных</w:t>
      </w:r>
      <w:proofErr w:type="spellEnd"/>
      <w:r w:rsidRPr="0072167F">
        <w:rPr>
          <w:b w:val="0"/>
          <w:sz w:val="26"/>
          <w:szCs w:val="26"/>
        </w:rPr>
        <w:t xml:space="preserve">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r w:rsidRPr="0072167F">
        <w:rPr>
          <w:sz w:val="26"/>
          <w:szCs w:val="26"/>
        </w:rPr>
        <w:t>Контроль за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  <w:lang w:val="ru-RU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  <w:lang w:val="ru-RU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директора </w:t>
      </w:r>
      <w:r w:rsidR="00E73DE0">
        <w:rPr>
          <w:sz w:val="26"/>
          <w:szCs w:val="26"/>
          <w:lang w:val="ru-RU"/>
        </w:rPr>
        <w:t>департамента</w:t>
      </w:r>
      <w:r>
        <w:rPr>
          <w:sz w:val="26"/>
          <w:szCs w:val="26"/>
          <w:lang w:val="ru-RU"/>
        </w:rPr>
        <w:t xml:space="preserve">                                           </w:t>
      </w:r>
      <w:r w:rsidR="00E73DE0">
        <w:rPr>
          <w:sz w:val="26"/>
          <w:szCs w:val="26"/>
          <w:lang w:val="ru-RU"/>
        </w:rPr>
        <w:t xml:space="preserve">                             Е.А.</w:t>
      </w:r>
      <w:r>
        <w:rPr>
          <w:sz w:val="26"/>
          <w:szCs w:val="26"/>
          <w:lang w:val="ru-RU"/>
        </w:rPr>
        <w:t>Ильина</w:t>
      </w:r>
    </w:p>
    <w:p w:rsidR="0072167F" w:rsidRDefault="004A3736" w:rsidP="004A3736">
      <w:pPr>
        <w:tabs>
          <w:tab w:val="left" w:pos="7371"/>
        </w:tabs>
        <w:rPr>
          <w:b w:val="0"/>
          <w:szCs w:val="24"/>
        </w:rPr>
      </w:pPr>
      <w:r w:rsidRPr="009264B8">
        <w:rPr>
          <w:b w:val="0"/>
          <w:szCs w:val="24"/>
        </w:rPr>
        <w:t xml:space="preserve"> </w:t>
      </w:r>
      <w:r w:rsidR="005C185F">
        <w:rPr>
          <w:b w:val="0"/>
          <w:szCs w:val="24"/>
        </w:rPr>
        <w:t xml:space="preserve">  </w:t>
      </w: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</w:t>
      </w:r>
      <w:proofErr w:type="spellStart"/>
      <w:r w:rsidRPr="00556769">
        <w:rPr>
          <w:bCs/>
          <w:sz w:val="26"/>
          <w:szCs w:val="26"/>
        </w:rPr>
        <w:t>стажировочной</w:t>
      </w:r>
      <w:proofErr w:type="spellEnd"/>
      <w:r w:rsidRPr="00556769">
        <w:rPr>
          <w:bCs/>
          <w:sz w:val="26"/>
          <w:szCs w:val="26"/>
        </w:rPr>
        <w:t xml:space="preserve">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ЯрТалант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ЯрЮЦ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«Радуга», МОУ ДО «Дворец пионеров», МОУ ДО ЦДТ «Россияне», МОУ ДО «Дом творчества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232, 233, 235,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ПремьерПарк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-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Формирующее оценивание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15, 36, 42, 67, 173, 193, 211,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стажировочные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здоровьесохраняющей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школа-детский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Promethean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(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ActivInspire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ActivExpression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интерактивной доски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Interwrite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ActivBoard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Детский центр «Восхождение»,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Использование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здоровьесберегающих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мультимедийного образования в муниципальной системе образования города Ярославля. Трансляция опыта работы центра анимационного творчества «Перспектива» в педагогическую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44, 57, 68, 69, 72, 99,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15, 17, 18, 23, 28, 31, 43, 49, 57, 58, 59, 68, 71, 87, 88, 89, 90,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99, МДОУ №№ 55, 95, 167, 212, 227, 228, 235, МОУ «Начальная школа – детский сад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№ 115», МОУ ДО ЦДТ «Россияне»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3» МОУ «Лицей № 86», МОУ СШ №№ 2, 12, 30, 36, 43, 58, 59, 76, 77, 80, 81, 87, МОУ «Провинциальный колледж», МОУ ДО «МУЦ Кировского и Ленинского районов», МОУ ДО «МУЦ </w:t>
            </w:r>
            <w:r w:rsidRPr="0072167F">
              <w:rPr>
                <w:b w:val="0"/>
                <w:sz w:val="26"/>
                <w:szCs w:val="26"/>
              </w:rPr>
              <w:lastRenderedPageBreak/>
              <w:t>Красноперекопского района», МОУ КОЦ «ЛАД», МОУ ДО ДЮЦ «Ярославич», МОУ ДО «Детский морской центр»,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ДО ЦДТ «Россияне»,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(прикрепленные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75)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78,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 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40,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66,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№89  – МОУ СШ № 23,73, 88.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№ 86»,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МОУ СШ №№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4, 8, 40, 42, 75, 76,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10, 33, 42, 46, 89, ОСОШ № 97,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</w:t>
            </w:r>
            <w:r w:rsidRPr="0072167F">
              <w:rPr>
                <w:b w:val="0"/>
                <w:sz w:val="26"/>
                <w:szCs w:val="26"/>
              </w:rPr>
              <w:lastRenderedPageBreak/>
              <w:t>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Организационно-методическая поддержка </w:t>
            </w:r>
            <w:r w:rsidRPr="0072167F">
              <w:rPr>
                <w:b w:val="0"/>
                <w:sz w:val="26"/>
                <w:szCs w:val="26"/>
              </w:rPr>
              <w:lastRenderedPageBreak/>
              <w:t>общеобразовательных организаций г. Ярославля при 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Организационно-методическая поддержка перехода на ФГОС СОО общеобразовательных организаций</w:t>
            </w:r>
            <w:bookmarkStart w:id="0" w:name="_GoBack"/>
            <w:bookmarkEnd w:id="0"/>
            <w:r w:rsidRPr="0072167F">
              <w:rPr>
                <w:b w:val="0"/>
                <w:sz w:val="26"/>
                <w:szCs w:val="26"/>
              </w:rPr>
              <w:t xml:space="preserve">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вдохновляющей образовательной среды для креативных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913A7"/>
    <w:rsid w:val="005A4700"/>
    <w:rsid w:val="005B04AA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1241"/>
    <w:rsid w:val="00896683"/>
    <w:rsid w:val="008A0960"/>
    <w:rsid w:val="008C3F1B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6943"/>
    <w:rsid w:val="00D23556"/>
    <w:rsid w:val="00D23A90"/>
    <w:rsid w:val="00D36E86"/>
    <w:rsid w:val="00D64C00"/>
    <w:rsid w:val="00D67CD7"/>
    <w:rsid w:val="00D70153"/>
    <w:rsid w:val="00D72D09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C60C4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41"/>
    <w:rPr>
      <w:b/>
      <w:sz w:val="24"/>
    </w:rPr>
  </w:style>
  <w:style w:type="paragraph" w:styleId="1">
    <w:name w:val="heading 1"/>
    <w:basedOn w:val="a"/>
    <w:next w:val="a"/>
    <w:qFormat/>
    <w:rsid w:val="00891241"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1241"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rsid w:val="00891241"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rsid w:val="00891241"/>
    <w:pPr>
      <w:tabs>
        <w:tab w:val="left" w:pos="13608"/>
      </w:tabs>
      <w:ind w:right="23" w:firstLine="851"/>
      <w:jc w:val="both"/>
    </w:pPr>
    <w:rPr>
      <w:b w:val="0"/>
      <w:lang/>
    </w:rPr>
  </w:style>
  <w:style w:type="paragraph" w:styleId="a5">
    <w:name w:val="Body Text Indent"/>
    <w:basedOn w:val="a"/>
    <w:rsid w:val="00891241"/>
    <w:pPr>
      <w:ind w:firstLine="851"/>
    </w:pPr>
    <w:rPr>
      <w:b w:val="0"/>
    </w:rPr>
  </w:style>
  <w:style w:type="paragraph" w:styleId="3">
    <w:name w:val="Body Text Indent 3"/>
    <w:basedOn w:val="a"/>
    <w:rsid w:val="00891241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96E6-0C8D-4584-A950-54B1EF9B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ххх</dc:creator>
  <cp:lastModifiedBy>New005</cp:lastModifiedBy>
  <cp:revision>2</cp:revision>
  <cp:lastPrinted>2018-02-08T06:28:00Z</cp:lastPrinted>
  <dcterms:created xsi:type="dcterms:W3CDTF">2018-10-16T09:15:00Z</dcterms:created>
  <dcterms:modified xsi:type="dcterms:W3CDTF">2018-10-16T09:15:00Z</dcterms:modified>
</cp:coreProperties>
</file>