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«Детский сад № 5» </w:t>
      </w: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Pr="0056289A" w:rsidRDefault="0056289A" w:rsidP="00562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89A">
        <w:rPr>
          <w:rFonts w:ascii="Times New Roman" w:hAnsi="Times New Roman" w:cs="Times New Roman"/>
          <w:sz w:val="24"/>
          <w:szCs w:val="24"/>
        </w:rPr>
        <w:t>Консультация для педагогов:</w:t>
      </w: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539F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РППС</w:t>
      </w: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9F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Pr="00F3539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b/>
          <w:sz w:val="24"/>
          <w:szCs w:val="24"/>
        </w:rPr>
        <w:t xml:space="preserve"> и ФОП ДО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04.10.2023 г.</w:t>
      </w:r>
    </w:p>
    <w:p w:rsidR="0056289A" w:rsidRDefault="0056289A" w:rsidP="0056289A">
      <w:pPr>
        <w:rPr>
          <w:rFonts w:ascii="Times New Roman" w:hAnsi="Times New Roman" w:cs="Times New Roman"/>
          <w:b/>
          <w:sz w:val="24"/>
          <w:szCs w:val="24"/>
        </w:rPr>
      </w:pPr>
    </w:p>
    <w:p w:rsidR="00F3539F" w:rsidRDefault="00F3539F" w:rsidP="00F3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9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организации РППС </w:t>
      </w:r>
    </w:p>
    <w:p w:rsidR="00F3539F" w:rsidRDefault="00F3539F" w:rsidP="00F35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Pr="00F3539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b/>
          <w:sz w:val="24"/>
          <w:szCs w:val="24"/>
        </w:rPr>
        <w:t xml:space="preserve"> и ФОП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связи с реализацией ФГОС ДО, а также изменяющимися нормативно-правовыми, административными, экономическими, </w:t>
      </w:r>
      <w:proofErr w:type="spellStart"/>
      <w:r w:rsidRPr="00F3539F">
        <w:rPr>
          <w:rFonts w:ascii="Times New Roman" w:hAnsi="Times New Roman" w:cs="Times New Roman"/>
          <w:sz w:val="24"/>
          <w:szCs w:val="24"/>
        </w:rPr>
        <w:t>социальнокультурными</w:t>
      </w:r>
      <w:proofErr w:type="spellEnd"/>
      <w:r w:rsidRPr="00F3539F">
        <w:rPr>
          <w:rFonts w:ascii="Times New Roman" w:hAnsi="Times New Roman" w:cs="Times New Roman"/>
          <w:sz w:val="24"/>
          <w:szCs w:val="24"/>
        </w:rPr>
        <w:t xml:space="preserve"> условиями, осуществляется модернизация пространства ДОО, в том числе развивающей ребенка среды. РППС группового помещения является частью образовательной среды ДОО. В соответствии с ФГОС ДО возможны различные варианты создания РППС при условии, что учитываются возрастная и иная специфика реализации образовательной программы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В соответствии с ФГОС ДО РППС должна обеспечивать и гарантировать: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- охрану и укрепление физического, психического здоровья и эмоционального благополучия детей, а также проявление уважения к их человеческому достоинству,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- максимальную реализацию образовательного, в том числе и воспитательного потенциала пространства ДОО, группы и прилегающей территории, предназначенных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трудностей их развития;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общения, как с детьми разного возраста, так и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- создание равных условий, максимально способствующих реализации различных образовательных программ в ДОО для </w:t>
      </w:r>
      <w:proofErr w:type="spellStart"/>
      <w:r w:rsidRPr="00F3539F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>ринадлежащих</w:t>
      </w:r>
      <w:proofErr w:type="spellEnd"/>
      <w:r w:rsidRPr="00F3539F">
        <w:rPr>
          <w:rFonts w:ascii="Times New Roman" w:hAnsi="Times New Roman" w:cs="Times New Roman"/>
          <w:sz w:val="24"/>
          <w:szCs w:val="24"/>
        </w:rPr>
        <w:t xml:space="preserve">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сотрудничества взрослых с детьми, ориентированной на интересы и возможности каждого ребенка и учитывающей социальную ситуацию его развития, возрастные индивидуальные особенности и зону ближайшего развития (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искусственного замедления развития детей);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- создание условий для знакомства воспитанников ДОО с историей и культурой родной страны, района, населенного пункта, в том числе в формате организации образовательных с</w:t>
      </w:r>
      <w:r>
        <w:rPr>
          <w:rFonts w:ascii="Times New Roman" w:hAnsi="Times New Roman" w:cs="Times New Roman"/>
          <w:sz w:val="24"/>
          <w:szCs w:val="24"/>
        </w:rPr>
        <w:t>обытий в культурно-</w:t>
      </w:r>
      <w:r w:rsidRPr="00F3539F">
        <w:rPr>
          <w:rFonts w:ascii="Times New Roman" w:hAnsi="Times New Roman" w:cs="Times New Roman"/>
          <w:sz w:val="24"/>
          <w:szCs w:val="24"/>
        </w:rPr>
        <w:t xml:space="preserve">образовательной среде населенного пункта, в котором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ДОО;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формирования нравственных ценностей на основе культуры и традиций многонационального российского народа и расширения собственного нравственного опыта ребенка;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- создание условий для эффективной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профессиональных потребностей и мотивов;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- открытость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вовлечение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укреплению их здоровья, а также поддержки образовательных инициатив внутри семьи.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В каждой ДОО РППС обладает свойствами открытой системы и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>образовательную, развивающую, воспитывающую, стимулирующую функции.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процессе взросления ребенка все компоненты (игрушки, оборудование, мебель и прочие материалы) РППС необходимо менять, обновлять и пополнять. Как следствие, среда должна быть: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содержательно-насыщенной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9F">
        <w:rPr>
          <w:rFonts w:ascii="Times New Roman" w:hAnsi="Times New Roman" w:cs="Times New Roman"/>
          <w:sz w:val="24"/>
          <w:szCs w:val="24"/>
        </w:rPr>
        <w:t xml:space="preserve">–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 окружающей среды) в разных видах детской активности;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9F">
        <w:rPr>
          <w:rFonts w:ascii="Times New Roman" w:hAnsi="Times New Roman" w:cs="Times New Roman"/>
          <w:sz w:val="24"/>
          <w:szCs w:val="24"/>
        </w:rPr>
        <w:t xml:space="preserve">– вариативной – обеспечивать наличие различных пространств (для игры, конструирования, уединения и пр.), а также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  <w:proofErr w:type="gramEnd"/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доступной – обеспечивать свободный доступ воспитанников (в том числе детей с ОВЗ) к играм, игрушкам, материалам, пособиям, обеспечивающим все основные виды детской активности;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безопасной – все элементы РППС должны соответствовать требованиям по обеспечению надежности и безопасность их использования, в том числе санитарно-эпидемиологическим правилам и нормативам, и правилам пожарной безопасности.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lastRenderedPageBreak/>
        <w:t>Также при организации РППС взрос</w:t>
      </w:r>
      <w:r>
        <w:rPr>
          <w:rFonts w:ascii="Times New Roman" w:hAnsi="Times New Roman" w:cs="Times New Roman"/>
          <w:sz w:val="24"/>
          <w:szCs w:val="24"/>
        </w:rPr>
        <w:t>лым участникам образовательных</w:t>
      </w:r>
      <w:r w:rsidRPr="00F3539F">
        <w:rPr>
          <w:rFonts w:ascii="Times New Roman" w:hAnsi="Times New Roman" w:cs="Times New Roman"/>
          <w:sz w:val="24"/>
          <w:szCs w:val="24"/>
        </w:rPr>
        <w:t xml:space="preserve"> отношений следует соблюдать принцип стабильности и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динамичности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более интересной, формы работы с детьми более вариативными, повысить результативность ДО и способствовать формированию у детей новых компетенций (с учетом особенностей их развития), отвечающих современным требованиям.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Принцип обеспечения сотрудничества всех участников образовательных отношений (педагогов, родителей, детей) – предполагает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F">
        <w:rPr>
          <w:rFonts w:ascii="Times New Roman" w:hAnsi="Times New Roman" w:cs="Times New Roman"/>
          <w:sz w:val="24"/>
          <w:szCs w:val="24"/>
        </w:rPr>
        <w:t xml:space="preserve">совместных мероприятий со стороны ДОО в лице педагога с семьей воспитанника для обеспечения преемственности РППС.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Обеспечение возможности свободного выбора ребенком предметов и оборудования, индивидуальной и коллективной деятельности со сверстниками предполагает необходимость при формировании РППС учитывать ее информативность, разнообразие тематики материалов и оборудования.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Д</w:t>
      </w:r>
      <w:r>
        <w:rPr>
          <w:rFonts w:ascii="Times New Roman" w:hAnsi="Times New Roman" w:cs="Times New Roman"/>
          <w:sz w:val="24"/>
          <w:szCs w:val="24"/>
        </w:rPr>
        <w:t xml:space="preserve">ОО РППС должна соответствовать: </w:t>
      </w:r>
      <w:r w:rsidRPr="00F3539F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материально-техническим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и медико-социальным условиям пре</w:t>
      </w:r>
      <w:r>
        <w:rPr>
          <w:rFonts w:ascii="Times New Roman" w:hAnsi="Times New Roman" w:cs="Times New Roman"/>
          <w:sz w:val="24"/>
          <w:szCs w:val="24"/>
        </w:rPr>
        <w:t xml:space="preserve">бывания детей в ДОО, возрастным </w:t>
      </w:r>
      <w:r w:rsidRPr="00F3539F">
        <w:rPr>
          <w:rFonts w:ascii="Times New Roman" w:hAnsi="Times New Roman" w:cs="Times New Roman"/>
          <w:sz w:val="24"/>
          <w:szCs w:val="24"/>
        </w:rPr>
        <w:t>особенностям детей; требованиям безопасности и надежности при использовании согласно действующим санитарно-эпидемиологическим правилам и нормам; требованиям безопасности и надежности при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льзовании согласно действующему </w:t>
      </w:r>
      <w:r w:rsidRPr="00F3539F">
        <w:rPr>
          <w:rFonts w:ascii="Times New Roman" w:hAnsi="Times New Roman" w:cs="Times New Roman"/>
          <w:sz w:val="24"/>
          <w:szCs w:val="24"/>
        </w:rPr>
        <w:t xml:space="preserve">законодательству.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>Определяя наполняемость РППС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F3539F">
        <w:rPr>
          <w:rFonts w:ascii="Times New Roman" w:hAnsi="Times New Roman" w:cs="Times New Roman"/>
          <w:sz w:val="24"/>
          <w:szCs w:val="24"/>
        </w:rPr>
        <w:t xml:space="preserve">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 w:rsidRPr="00F3539F">
        <w:rPr>
          <w:rFonts w:ascii="Times New Roman" w:hAnsi="Times New Roman" w:cs="Times New Roman"/>
          <w:sz w:val="24"/>
          <w:szCs w:val="24"/>
        </w:rPr>
        <w:t>ДО определяет</w:t>
      </w:r>
      <w:proofErr w:type="gramEnd"/>
      <w:r w:rsidRPr="00F3539F">
        <w:rPr>
          <w:rFonts w:ascii="Times New Roman" w:hAnsi="Times New Roman" w:cs="Times New Roman"/>
          <w:sz w:val="24"/>
          <w:szCs w:val="24"/>
        </w:rPr>
        <w:t xml:space="preserve"> пять образовательных областей: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социально-коммуникативное развитие;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познавательное развитие;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речевое развитие;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художественно-эстетическое развитие; </w:t>
      </w:r>
    </w:p>
    <w:p w:rsid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3539F">
        <w:rPr>
          <w:rFonts w:ascii="Times New Roman" w:hAnsi="Times New Roman" w:cs="Times New Roman"/>
          <w:sz w:val="24"/>
          <w:szCs w:val="24"/>
        </w:rPr>
        <w:t xml:space="preserve">– физическое развитие. </w:t>
      </w:r>
    </w:p>
    <w:p w:rsidR="00000000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9F">
        <w:rPr>
          <w:rFonts w:ascii="Times New Roman" w:hAnsi="Times New Roman" w:cs="Times New Roman"/>
          <w:sz w:val="24"/>
          <w:szCs w:val="24"/>
        </w:rPr>
        <w:t>Принимая во внимание интегративный характер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539F">
        <w:rPr>
          <w:rFonts w:ascii="Times New Roman" w:hAnsi="Times New Roman" w:cs="Times New Roman"/>
          <w:sz w:val="24"/>
          <w:szCs w:val="24"/>
        </w:rPr>
        <w:t>исследовательской, изобразительной, конструирования, восприятия художественной литературы и фольклора, музыкальной и др.), в том числе для детей с ОВЗ.</w:t>
      </w:r>
      <w:proofErr w:type="gramEnd"/>
    </w:p>
    <w:p w:rsidR="00F3539F" w:rsidRPr="00F3539F" w:rsidRDefault="00F3539F" w:rsidP="00F35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39F" w:rsidRPr="00F3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9F"/>
    <w:rsid w:val="0056289A"/>
    <w:rsid w:val="00F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2023-12-26T14:17:00Z</dcterms:created>
  <dcterms:modified xsi:type="dcterms:W3CDTF">2023-12-26T14:28:00Z</dcterms:modified>
</cp:coreProperties>
</file>