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EDD" w:rsidRPr="0058340A" w:rsidRDefault="00237EDD" w:rsidP="00D60C49">
      <w:pPr>
        <w:spacing w:after="0" w:line="360" w:lineRule="auto"/>
        <w:jc w:val="center"/>
        <w:rPr>
          <w:b/>
          <w:bCs/>
          <w:i/>
          <w:iCs/>
          <w:sz w:val="32"/>
          <w:szCs w:val="32"/>
        </w:rPr>
      </w:pPr>
      <w:r w:rsidRPr="0058340A">
        <w:rPr>
          <w:b/>
          <w:bCs/>
          <w:i/>
          <w:iCs/>
          <w:sz w:val="32"/>
          <w:szCs w:val="32"/>
        </w:rPr>
        <w:t>Игры для расширения кругозора у дошкольников</w:t>
      </w:r>
      <w:r w:rsidR="0058340A" w:rsidRPr="0058340A">
        <w:rPr>
          <w:b/>
          <w:bCs/>
          <w:i/>
          <w:iCs/>
          <w:sz w:val="32"/>
          <w:szCs w:val="32"/>
        </w:rPr>
        <w:t>.</w:t>
      </w:r>
    </w:p>
    <w:p w:rsidR="0058340A" w:rsidRDefault="0058340A" w:rsidP="00225A1E">
      <w:pPr>
        <w:spacing w:after="0" w:line="360" w:lineRule="auto"/>
        <w:ind w:firstLine="709"/>
        <w:jc w:val="both"/>
      </w:pPr>
    </w:p>
    <w:p w:rsidR="005A5334" w:rsidRDefault="005A5334" w:rsidP="00225A1E">
      <w:pPr>
        <w:spacing w:after="0" w:line="360" w:lineRule="auto"/>
        <w:ind w:firstLine="709"/>
        <w:jc w:val="both"/>
      </w:pPr>
      <w:r>
        <w:t>Кругозор ребенка дошкольного возраста является основой для его дальнейшего интеллектуального и личностного развития. Родители играют важную роль в расширении кругозора своего ребенка, создавая дома стимулирующую и обогащающую среду.</w:t>
      </w:r>
    </w:p>
    <w:p w:rsidR="005A5334" w:rsidRDefault="005A5334" w:rsidP="00225A1E">
      <w:pPr>
        <w:spacing w:after="0" w:line="360" w:lineRule="auto"/>
        <w:ind w:firstLine="709"/>
        <w:jc w:val="both"/>
      </w:pPr>
    </w:p>
    <w:p w:rsidR="005A5334" w:rsidRDefault="005A5334" w:rsidP="00225A1E">
      <w:pPr>
        <w:spacing w:after="0" w:line="360" w:lineRule="auto"/>
        <w:ind w:firstLine="709"/>
        <w:jc w:val="both"/>
      </w:pPr>
      <w:r>
        <w:t>Как родители могут расширить кругозор своего ребенка</w:t>
      </w:r>
      <w:r>
        <w:t>?</w:t>
      </w:r>
    </w:p>
    <w:p w:rsidR="005A5334" w:rsidRDefault="005A5334" w:rsidP="00225A1E">
      <w:pPr>
        <w:spacing w:after="0" w:line="360" w:lineRule="auto"/>
        <w:ind w:firstLine="709"/>
        <w:jc w:val="both"/>
      </w:pPr>
    </w:p>
    <w:p w:rsidR="005A5334" w:rsidRDefault="00225A1E" w:rsidP="00225A1E">
      <w:pPr>
        <w:pStyle w:val="a3"/>
        <w:numPr>
          <w:ilvl w:val="0"/>
          <w:numId w:val="1"/>
        </w:numPr>
        <w:spacing w:after="0" w:line="360" w:lineRule="auto"/>
        <w:ind w:left="567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B6DD780">
            <wp:simplePos x="0" y="0"/>
            <wp:positionH relativeFrom="margin">
              <wp:align>left</wp:align>
            </wp:positionH>
            <wp:positionV relativeFrom="paragraph">
              <wp:posOffset>397958</wp:posOffset>
            </wp:positionV>
            <wp:extent cx="2379980" cy="2190115"/>
            <wp:effectExtent l="0" t="0" r="1270" b="635"/>
            <wp:wrapTight wrapText="bothSides">
              <wp:wrapPolygon edited="0">
                <wp:start x="0" y="0"/>
                <wp:lineTo x="0" y="21418"/>
                <wp:lineTo x="21439" y="21418"/>
                <wp:lineTo x="214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334">
        <w:t>Обсуждайте с ребенком различные темы, от повседневных событий до научных открытий и культурных традиций. Поощряйте его задавать вопросы и высказывать свое мнение.</w:t>
      </w:r>
    </w:p>
    <w:p w:rsidR="005A5334" w:rsidRDefault="005A5334" w:rsidP="00225A1E">
      <w:pPr>
        <w:pStyle w:val="a3"/>
        <w:numPr>
          <w:ilvl w:val="0"/>
          <w:numId w:val="1"/>
        </w:numPr>
        <w:spacing w:after="0" w:line="360" w:lineRule="auto"/>
        <w:ind w:left="567"/>
        <w:jc w:val="both"/>
      </w:pPr>
      <w:r>
        <w:t>Чтение книг расширяет словарный запас ребенка, развивает его воображение и знакомит его с новыми понятиями и идеями. Выбирайте книги на разные темы, соответствующие интересам ребенка.</w:t>
      </w:r>
    </w:p>
    <w:p w:rsidR="005A5334" w:rsidRDefault="005A5334" w:rsidP="00225A1E">
      <w:pPr>
        <w:pStyle w:val="a3"/>
        <w:numPr>
          <w:ilvl w:val="0"/>
          <w:numId w:val="1"/>
        </w:numPr>
        <w:spacing w:after="0" w:line="360" w:lineRule="auto"/>
        <w:ind w:left="567"/>
        <w:jc w:val="both"/>
      </w:pPr>
      <w:r>
        <w:t xml:space="preserve">Отвечайте на вопросы ребенка и поддерживайте его интерес к окружающему миру. Показывайте ему, что учиться и узнавать новое </w:t>
      </w:r>
      <w:proofErr w:type="gramStart"/>
      <w:r>
        <w:t>- это</w:t>
      </w:r>
      <w:proofErr w:type="gramEnd"/>
      <w:r>
        <w:t xml:space="preserve"> интересно и увлекательно.</w:t>
      </w:r>
    </w:p>
    <w:p w:rsidR="005A5334" w:rsidRDefault="005A5334" w:rsidP="00225A1E">
      <w:pPr>
        <w:pStyle w:val="a3"/>
        <w:numPr>
          <w:ilvl w:val="0"/>
          <w:numId w:val="1"/>
        </w:numPr>
        <w:spacing w:after="0" w:line="360" w:lineRule="auto"/>
        <w:ind w:left="567"/>
        <w:jc w:val="both"/>
      </w:pPr>
      <w:r>
        <w:t>Предлагайте ребенку различные занятия, которые стимулируют его любознательность и расширяют его кругозор, такие как рисование, лепка, конструирование, эксперименты и игры на развитие логики и мышления.</w:t>
      </w:r>
    </w:p>
    <w:p w:rsidR="005A5334" w:rsidRDefault="005A5334" w:rsidP="00225A1E">
      <w:pPr>
        <w:pStyle w:val="a3"/>
        <w:numPr>
          <w:ilvl w:val="0"/>
          <w:numId w:val="1"/>
        </w:numPr>
        <w:spacing w:after="0" w:line="360" w:lineRule="auto"/>
        <w:ind w:left="567"/>
        <w:jc w:val="both"/>
      </w:pPr>
      <w:r>
        <w:t>Обращайте внимание ребенка на интересные детали в повседневной жизни, такие как названия растений, животных, профессий и т.д. Обсуждайте с ним эти детали и расширяйте его знания.</w:t>
      </w:r>
    </w:p>
    <w:p w:rsidR="005A5334" w:rsidRDefault="005A5334" w:rsidP="00225A1E">
      <w:pPr>
        <w:pStyle w:val="a3"/>
        <w:numPr>
          <w:ilvl w:val="0"/>
          <w:numId w:val="1"/>
        </w:numPr>
        <w:spacing w:after="0" w:line="360" w:lineRule="auto"/>
        <w:ind w:left="567"/>
        <w:jc w:val="both"/>
      </w:pPr>
      <w:r>
        <w:t xml:space="preserve">Хотя телевизор и компьютер могут иногда предоставлять образовательный контент, чрезмерное время, проводимое перед </w:t>
      </w:r>
      <w:r w:rsidR="00225A1E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C7F151C" wp14:editId="5259A644">
            <wp:simplePos x="0" y="0"/>
            <wp:positionH relativeFrom="margin">
              <wp:align>right</wp:align>
            </wp:positionH>
            <wp:positionV relativeFrom="paragraph">
              <wp:posOffset>234539</wp:posOffset>
            </wp:positionV>
            <wp:extent cx="2290445" cy="2359660"/>
            <wp:effectExtent l="0" t="0" r="0" b="2540"/>
            <wp:wrapTight wrapText="bothSides">
              <wp:wrapPolygon edited="0">
                <wp:start x="0" y="0"/>
                <wp:lineTo x="0" y="21449"/>
                <wp:lineTo x="21378" y="21449"/>
                <wp:lineTo x="2137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экранами, может ограничить возможности ребенка для исследования и взаимодействия с реальным миром.</w:t>
      </w:r>
    </w:p>
    <w:p w:rsidR="00225A1E" w:rsidRDefault="00225A1E" w:rsidP="00225A1E">
      <w:pPr>
        <w:pStyle w:val="a3"/>
        <w:numPr>
          <w:ilvl w:val="0"/>
          <w:numId w:val="1"/>
        </w:numPr>
        <w:spacing w:after="0" w:line="360" w:lineRule="auto"/>
        <w:ind w:left="567"/>
        <w:jc w:val="both"/>
      </w:pPr>
      <w:r>
        <w:t>Водите ребенка в музеи, зоопарки, аквариумы и другие места, где он может узнать что-то новое и расширить свой кругозор. Обсуждайте с ним увиденное и задавайте вопросы, чтобы стимулировать его любознательность.</w:t>
      </w:r>
    </w:p>
    <w:p w:rsidR="00225A1E" w:rsidRDefault="00225A1E" w:rsidP="00225A1E">
      <w:pPr>
        <w:pStyle w:val="a3"/>
        <w:spacing w:after="0" w:line="360" w:lineRule="auto"/>
        <w:ind w:left="567"/>
        <w:jc w:val="both"/>
      </w:pPr>
    </w:p>
    <w:p w:rsidR="005A5334" w:rsidRDefault="005A5334" w:rsidP="00225A1E">
      <w:pPr>
        <w:spacing w:after="0" w:line="360" w:lineRule="auto"/>
        <w:ind w:firstLine="709"/>
        <w:jc w:val="both"/>
      </w:pPr>
    </w:p>
    <w:p w:rsidR="005A5334" w:rsidRPr="00294913" w:rsidRDefault="005A5334" w:rsidP="00225A1E">
      <w:pPr>
        <w:spacing w:after="0" w:line="360" w:lineRule="auto"/>
        <w:ind w:firstLine="709"/>
        <w:jc w:val="both"/>
        <w:rPr>
          <w:i/>
          <w:iCs/>
        </w:rPr>
      </w:pPr>
      <w:r w:rsidRPr="00294913">
        <w:rPr>
          <w:i/>
          <w:iCs/>
        </w:rPr>
        <w:t>Советы для родителей</w:t>
      </w:r>
    </w:p>
    <w:p w:rsidR="005A5334" w:rsidRDefault="005A5334" w:rsidP="00294913">
      <w:pPr>
        <w:pStyle w:val="a3"/>
        <w:numPr>
          <w:ilvl w:val="0"/>
          <w:numId w:val="3"/>
        </w:numPr>
        <w:spacing w:after="0" w:line="360" w:lineRule="auto"/>
        <w:ind w:left="993"/>
        <w:jc w:val="both"/>
      </w:pPr>
      <w:r>
        <w:t>Будьте терпеливы и поддерживайте своего ребенка в его стремлении к знаниям.</w:t>
      </w:r>
    </w:p>
    <w:p w:rsidR="005A5334" w:rsidRDefault="005A5334" w:rsidP="00294913">
      <w:pPr>
        <w:pStyle w:val="a3"/>
        <w:numPr>
          <w:ilvl w:val="0"/>
          <w:numId w:val="3"/>
        </w:numPr>
        <w:spacing w:after="0" w:line="360" w:lineRule="auto"/>
        <w:ind w:left="993"/>
        <w:jc w:val="both"/>
      </w:pPr>
      <w:r>
        <w:t>Показывайте своему ребенку, что вы сами любите учиться и узнавать новое.</w:t>
      </w:r>
    </w:p>
    <w:p w:rsidR="005A5334" w:rsidRDefault="005A5334" w:rsidP="00294913">
      <w:pPr>
        <w:pStyle w:val="a3"/>
        <w:numPr>
          <w:ilvl w:val="0"/>
          <w:numId w:val="3"/>
        </w:numPr>
        <w:spacing w:after="0" w:line="360" w:lineRule="auto"/>
        <w:ind w:left="993"/>
        <w:jc w:val="both"/>
      </w:pPr>
      <w:r>
        <w:t>Создайте дома обстановку, которая поощряет любознательность и исследовательское поведение.</w:t>
      </w:r>
    </w:p>
    <w:p w:rsidR="005A5334" w:rsidRDefault="005A5334" w:rsidP="00294913">
      <w:pPr>
        <w:pStyle w:val="a3"/>
        <w:numPr>
          <w:ilvl w:val="0"/>
          <w:numId w:val="3"/>
        </w:numPr>
        <w:spacing w:after="0" w:line="360" w:lineRule="auto"/>
        <w:ind w:left="993"/>
        <w:jc w:val="both"/>
      </w:pPr>
      <w:r>
        <w:t xml:space="preserve">Сотрудничайте с воспитателями и </w:t>
      </w:r>
      <w:r>
        <w:t>педагогами</w:t>
      </w:r>
      <w:r>
        <w:t xml:space="preserve"> вашего ребенка, чтобы обеспечить последовательность в образовательном процессе.</w:t>
      </w:r>
    </w:p>
    <w:p w:rsidR="005A5334" w:rsidRDefault="005A5334" w:rsidP="00225A1E">
      <w:pPr>
        <w:spacing w:after="0" w:line="360" w:lineRule="auto"/>
        <w:ind w:firstLine="709"/>
        <w:jc w:val="both"/>
      </w:pPr>
    </w:p>
    <w:p w:rsidR="00237EDD" w:rsidRDefault="005A5334" w:rsidP="00225A1E">
      <w:pPr>
        <w:spacing w:after="0" w:line="360" w:lineRule="auto"/>
        <w:ind w:firstLine="709"/>
        <w:jc w:val="both"/>
      </w:pPr>
      <w:r>
        <w:t>Вот несколько примеров, как в игровой форме можно расширять кругозор ребенка.</w:t>
      </w:r>
    </w:p>
    <w:p w:rsidR="00225A1E" w:rsidRDefault="00225A1E" w:rsidP="00225A1E">
      <w:pPr>
        <w:spacing w:after="0" w:line="360" w:lineRule="auto"/>
        <w:ind w:firstLine="709"/>
        <w:jc w:val="both"/>
      </w:pPr>
    </w:p>
    <w:p w:rsidR="00225A1E" w:rsidRPr="00294913" w:rsidRDefault="00237EDD" w:rsidP="00225A1E">
      <w:pPr>
        <w:spacing w:after="0" w:line="360" w:lineRule="auto"/>
        <w:ind w:firstLine="709"/>
        <w:jc w:val="both"/>
        <w:rPr>
          <w:b/>
          <w:bCs/>
        </w:rPr>
      </w:pPr>
      <w:r w:rsidRPr="00294913">
        <w:rPr>
          <w:b/>
          <w:bCs/>
        </w:rPr>
        <w:t>"Угадай предмет"</w:t>
      </w:r>
      <w:r w:rsidR="00225A1E" w:rsidRPr="00294913">
        <w:rPr>
          <w:b/>
          <w:bCs/>
        </w:rPr>
        <w:t>.</w:t>
      </w:r>
    </w:p>
    <w:p w:rsidR="00237EDD" w:rsidRDefault="00237EDD" w:rsidP="00294913">
      <w:pPr>
        <w:spacing w:after="0" w:line="360" w:lineRule="auto"/>
        <w:ind w:firstLine="567"/>
        <w:jc w:val="both"/>
      </w:pPr>
      <w:r>
        <w:t>Соберите различные предметы из разных категорий (например, игрушки, одежда, инструменты, продукты питания). Положите предметы в мешок или коробку. Попросите ребенка закрыть глаза и вытащить предмет. Пусть он опишет предмет, не называя его, а остальные игроки угадывают, что это.</w:t>
      </w:r>
    </w:p>
    <w:p w:rsidR="00225A1E" w:rsidRDefault="00225A1E" w:rsidP="00225A1E">
      <w:pPr>
        <w:spacing w:after="0" w:line="360" w:lineRule="auto"/>
        <w:ind w:firstLine="709"/>
        <w:jc w:val="both"/>
      </w:pPr>
    </w:p>
    <w:p w:rsidR="00294913" w:rsidRDefault="00294913" w:rsidP="00225A1E">
      <w:pPr>
        <w:spacing w:after="0" w:line="360" w:lineRule="auto"/>
        <w:ind w:firstLine="709"/>
        <w:jc w:val="both"/>
      </w:pPr>
    </w:p>
    <w:p w:rsidR="00225A1E" w:rsidRPr="00294913" w:rsidRDefault="00237EDD" w:rsidP="00225A1E">
      <w:pPr>
        <w:spacing w:after="0" w:line="360" w:lineRule="auto"/>
        <w:ind w:firstLine="709"/>
        <w:jc w:val="both"/>
        <w:rPr>
          <w:b/>
          <w:bCs/>
        </w:rPr>
      </w:pPr>
      <w:r w:rsidRPr="00294913">
        <w:rPr>
          <w:b/>
          <w:bCs/>
        </w:rPr>
        <w:lastRenderedPageBreak/>
        <w:t>"Путешествие по миру"</w:t>
      </w:r>
      <w:r w:rsidR="00225A1E" w:rsidRPr="00294913">
        <w:rPr>
          <w:b/>
          <w:bCs/>
        </w:rPr>
        <w:t>.</w:t>
      </w:r>
    </w:p>
    <w:p w:rsidR="00237EDD" w:rsidRDefault="00237EDD" w:rsidP="00225A1E">
      <w:pPr>
        <w:spacing w:after="0" w:line="360" w:lineRule="auto"/>
        <w:ind w:firstLine="709"/>
        <w:jc w:val="both"/>
      </w:pPr>
      <w:r>
        <w:t xml:space="preserve"> Развесьте на стене карту мира. Выберите страну и найдите ее на карте. Попросите ребенка рассказать, что он знает об этой стране, ее культуре, традициях и достопримечательностях.</w:t>
      </w:r>
    </w:p>
    <w:p w:rsidR="00225A1E" w:rsidRDefault="00225A1E" w:rsidP="00225A1E">
      <w:pPr>
        <w:spacing w:after="0" w:line="360" w:lineRule="auto"/>
        <w:ind w:firstLine="709"/>
        <w:jc w:val="both"/>
      </w:pPr>
    </w:p>
    <w:p w:rsidR="00225A1E" w:rsidRPr="00294913" w:rsidRDefault="00237EDD" w:rsidP="00225A1E">
      <w:pPr>
        <w:spacing w:after="0" w:line="360" w:lineRule="auto"/>
        <w:ind w:firstLine="709"/>
        <w:jc w:val="both"/>
        <w:rPr>
          <w:b/>
          <w:bCs/>
        </w:rPr>
      </w:pPr>
      <w:r w:rsidRPr="00294913">
        <w:rPr>
          <w:b/>
          <w:bCs/>
        </w:rPr>
        <w:t>"Угадай звук"</w:t>
      </w:r>
      <w:r w:rsidR="00225A1E" w:rsidRPr="00294913">
        <w:rPr>
          <w:b/>
          <w:bCs/>
        </w:rPr>
        <w:t>.</w:t>
      </w:r>
    </w:p>
    <w:p w:rsidR="00237EDD" w:rsidRDefault="00237EDD" w:rsidP="00225A1E">
      <w:pPr>
        <w:spacing w:after="0" w:line="360" w:lineRule="auto"/>
        <w:ind w:firstLine="709"/>
        <w:jc w:val="both"/>
      </w:pPr>
      <w:r>
        <w:t xml:space="preserve"> Собирайте аудиозаписи различных звуков (например, животных, музыкальных инструментов, природных явлений). Проиграйте ребенку звук и попросите его угадать, что это за звук и откуда он исходит.</w:t>
      </w:r>
    </w:p>
    <w:p w:rsidR="00225A1E" w:rsidRDefault="00225A1E" w:rsidP="00225A1E">
      <w:pPr>
        <w:spacing w:after="0" w:line="360" w:lineRule="auto"/>
        <w:ind w:firstLine="709"/>
        <w:jc w:val="both"/>
      </w:pPr>
    </w:p>
    <w:p w:rsidR="00225A1E" w:rsidRPr="00294913" w:rsidRDefault="00237EDD" w:rsidP="00225A1E">
      <w:pPr>
        <w:spacing w:after="0" w:line="360" w:lineRule="auto"/>
        <w:ind w:firstLine="709"/>
        <w:jc w:val="both"/>
        <w:rPr>
          <w:b/>
          <w:bCs/>
        </w:rPr>
      </w:pPr>
      <w:r w:rsidRPr="00294913">
        <w:rPr>
          <w:b/>
          <w:bCs/>
        </w:rPr>
        <w:t>"Расскажи мне историю"</w:t>
      </w:r>
      <w:r w:rsidR="00225A1E" w:rsidRPr="00294913">
        <w:rPr>
          <w:b/>
          <w:bCs/>
        </w:rPr>
        <w:t>.</w:t>
      </w:r>
    </w:p>
    <w:p w:rsidR="00237EDD" w:rsidRDefault="00237EDD" w:rsidP="00225A1E">
      <w:pPr>
        <w:spacing w:after="0" w:line="360" w:lineRule="auto"/>
        <w:ind w:firstLine="709"/>
        <w:jc w:val="both"/>
      </w:pPr>
      <w:r>
        <w:t xml:space="preserve"> Выберите картинку или фотографию. Попросите ребенка придумать историю о том, что происходит на картинке. Поощряйте его использовать свое воображение и придумывать творческие сюжеты.</w:t>
      </w:r>
    </w:p>
    <w:p w:rsidR="00225A1E" w:rsidRDefault="00225A1E" w:rsidP="00225A1E">
      <w:pPr>
        <w:spacing w:after="0" w:line="360" w:lineRule="auto"/>
        <w:ind w:firstLine="709"/>
        <w:jc w:val="both"/>
      </w:pPr>
    </w:p>
    <w:p w:rsidR="00225A1E" w:rsidRPr="00294913" w:rsidRDefault="00237EDD" w:rsidP="00225A1E">
      <w:pPr>
        <w:spacing w:after="0" w:line="360" w:lineRule="auto"/>
        <w:ind w:firstLine="709"/>
        <w:jc w:val="both"/>
        <w:rPr>
          <w:b/>
          <w:bCs/>
        </w:rPr>
      </w:pPr>
      <w:r w:rsidRPr="00294913">
        <w:rPr>
          <w:b/>
          <w:bCs/>
        </w:rPr>
        <w:t>"Музей дома"</w:t>
      </w:r>
      <w:r w:rsidR="00225A1E" w:rsidRPr="00294913">
        <w:rPr>
          <w:b/>
          <w:bCs/>
        </w:rPr>
        <w:t>.</w:t>
      </w:r>
    </w:p>
    <w:p w:rsidR="00237EDD" w:rsidRDefault="00237EDD" w:rsidP="00225A1E">
      <w:pPr>
        <w:spacing w:after="0" w:line="360" w:lineRule="auto"/>
        <w:ind w:firstLine="709"/>
        <w:jc w:val="both"/>
      </w:pPr>
      <w:r>
        <w:t xml:space="preserve"> Создайте в доме импровизированный музей. Соберите интересные предметы, такие как фотографии, сувениры, книги и произведения искусства. Попросите ребенка исследовать предметы и рассказывать о них, как будто он экскурсовод в музее.</w:t>
      </w:r>
    </w:p>
    <w:p w:rsidR="00225A1E" w:rsidRDefault="00225A1E" w:rsidP="00225A1E">
      <w:pPr>
        <w:spacing w:after="0" w:line="360" w:lineRule="auto"/>
        <w:ind w:firstLine="709"/>
        <w:jc w:val="both"/>
      </w:pPr>
    </w:p>
    <w:p w:rsidR="00225A1E" w:rsidRPr="00294913" w:rsidRDefault="00D60C49" w:rsidP="00225A1E">
      <w:pPr>
        <w:spacing w:after="0" w:line="360" w:lineRule="auto"/>
        <w:ind w:firstLine="709"/>
        <w:jc w:val="both"/>
        <w:rPr>
          <w:b/>
          <w:bCs/>
        </w:rPr>
      </w:pPr>
      <w:r w:rsidRPr="00294913"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59AB3EDF" wp14:editId="1997D737">
            <wp:simplePos x="0" y="0"/>
            <wp:positionH relativeFrom="column">
              <wp:posOffset>2837330</wp:posOffset>
            </wp:positionH>
            <wp:positionV relativeFrom="paragraph">
              <wp:posOffset>-133499</wp:posOffset>
            </wp:positionV>
            <wp:extent cx="2902585" cy="2942590"/>
            <wp:effectExtent l="0" t="0" r="0" b="0"/>
            <wp:wrapTight wrapText="bothSides">
              <wp:wrapPolygon edited="0">
                <wp:start x="0" y="0"/>
                <wp:lineTo x="0" y="21395"/>
                <wp:lineTo x="21406" y="21395"/>
                <wp:lineTo x="2140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7EDD" w:rsidRPr="00294913">
        <w:rPr>
          <w:b/>
          <w:bCs/>
        </w:rPr>
        <w:t>"Настольные игры с обучением"</w:t>
      </w:r>
      <w:r w:rsidR="00225A1E" w:rsidRPr="00294913">
        <w:rPr>
          <w:b/>
          <w:bCs/>
        </w:rPr>
        <w:t>.</w:t>
      </w:r>
      <w:r w:rsidRPr="00D60C49">
        <w:rPr>
          <w:b/>
          <w:bCs/>
          <w:noProof/>
        </w:rPr>
        <w:t xml:space="preserve"> </w:t>
      </w:r>
    </w:p>
    <w:p w:rsidR="00237EDD" w:rsidRDefault="00237EDD" w:rsidP="00225A1E">
      <w:pPr>
        <w:spacing w:after="0" w:line="360" w:lineRule="auto"/>
        <w:ind w:firstLine="709"/>
        <w:jc w:val="both"/>
      </w:pPr>
      <w:r>
        <w:t xml:space="preserve"> Существует множество настольных игр, разработанных специально для обучения детей. Попробуйте такие игры, как "Угадай, кто?", "Географическая головоломка"</w:t>
      </w:r>
      <w:r w:rsidR="00225A1E">
        <w:t xml:space="preserve"> и </w:t>
      </w:r>
      <w:proofErr w:type="gramStart"/>
      <w:r w:rsidR="00225A1E">
        <w:t>т.п.</w:t>
      </w:r>
      <w:r>
        <w:t>.</w:t>
      </w:r>
      <w:proofErr w:type="gramEnd"/>
    </w:p>
    <w:p w:rsidR="00225A1E" w:rsidRDefault="00225A1E" w:rsidP="00225A1E">
      <w:pPr>
        <w:spacing w:after="0" w:line="360" w:lineRule="auto"/>
        <w:ind w:firstLine="709"/>
        <w:jc w:val="both"/>
      </w:pPr>
    </w:p>
    <w:p w:rsidR="00225A1E" w:rsidRPr="00294913" w:rsidRDefault="00237EDD" w:rsidP="00225A1E">
      <w:pPr>
        <w:spacing w:after="0" w:line="360" w:lineRule="auto"/>
        <w:ind w:firstLine="709"/>
        <w:jc w:val="both"/>
        <w:rPr>
          <w:b/>
          <w:bCs/>
        </w:rPr>
      </w:pPr>
      <w:r w:rsidRPr="00294913">
        <w:rPr>
          <w:b/>
          <w:bCs/>
        </w:rPr>
        <w:lastRenderedPageBreak/>
        <w:t>"Игры на классификацию"</w:t>
      </w:r>
      <w:r w:rsidR="00225A1E" w:rsidRPr="00294913">
        <w:rPr>
          <w:b/>
          <w:bCs/>
        </w:rPr>
        <w:t>.</w:t>
      </w:r>
    </w:p>
    <w:p w:rsidR="00237EDD" w:rsidRDefault="00237EDD" w:rsidP="00225A1E">
      <w:pPr>
        <w:spacing w:after="0" w:line="360" w:lineRule="auto"/>
        <w:ind w:firstLine="709"/>
        <w:jc w:val="both"/>
      </w:pPr>
      <w:r>
        <w:t xml:space="preserve"> Соберите различные предметы или картинки. Попросите ребенка рассортировать предметы по категориям (например, животные, транспорт, еда, одежда).</w:t>
      </w:r>
    </w:p>
    <w:p w:rsidR="00A4122F" w:rsidRDefault="00A4122F" w:rsidP="00225A1E">
      <w:pPr>
        <w:spacing w:after="0" w:line="360" w:lineRule="auto"/>
        <w:ind w:firstLine="709"/>
        <w:jc w:val="both"/>
        <w:rPr>
          <w:b/>
          <w:bCs/>
        </w:rPr>
      </w:pPr>
    </w:p>
    <w:p w:rsidR="00225A1E" w:rsidRPr="00294913" w:rsidRDefault="00237EDD" w:rsidP="00225A1E">
      <w:pPr>
        <w:spacing w:after="0" w:line="360" w:lineRule="auto"/>
        <w:ind w:firstLine="709"/>
        <w:jc w:val="both"/>
        <w:rPr>
          <w:b/>
          <w:bCs/>
        </w:rPr>
      </w:pPr>
      <w:bookmarkStart w:id="0" w:name="_GoBack"/>
      <w:bookmarkEnd w:id="0"/>
      <w:r w:rsidRPr="00294913">
        <w:rPr>
          <w:b/>
          <w:bCs/>
        </w:rPr>
        <w:t>"Познавательные видео"</w:t>
      </w:r>
      <w:r w:rsidR="00225A1E" w:rsidRPr="00294913">
        <w:rPr>
          <w:b/>
          <w:bCs/>
        </w:rPr>
        <w:t>.</w:t>
      </w:r>
    </w:p>
    <w:p w:rsidR="00237EDD" w:rsidRDefault="00237EDD" w:rsidP="00225A1E">
      <w:pPr>
        <w:spacing w:after="0" w:line="360" w:lineRule="auto"/>
        <w:ind w:firstLine="709"/>
        <w:jc w:val="both"/>
      </w:pPr>
      <w:r>
        <w:t xml:space="preserve"> Найдите в Интернете или на телевидении познавательные видеоролики, соответствующие возрасту ребенка. Смотрите видео вместе и обсуждайте то, что вы узнали.</w:t>
      </w:r>
    </w:p>
    <w:p w:rsidR="00225A1E" w:rsidRDefault="00225A1E" w:rsidP="00225A1E">
      <w:pPr>
        <w:spacing w:after="0" w:line="360" w:lineRule="auto"/>
        <w:ind w:firstLine="709"/>
        <w:jc w:val="both"/>
      </w:pPr>
    </w:p>
    <w:p w:rsidR="00225A1E" w:rsidRPr="00294913" w:rsidRDefault="00237EDD" w:rsidP="00225A1E">
      <w:pPr>
        <w:spacing w:after="0" w:line="360" w:lineRule="auto"/>
        <w:ind w:firstLine="709"/>
        <w:jc w:val="both"/>
        <w:rPr>
          <w:b/>
          <w:bCs/>
        </w:rPr>
      </w:pPr>
      <w:r w:rsidRPr="00294913">
        <w:rPr>
          <w:b/>
          <w:bCs/>
        </w:rPr>
        <w:t>"Исследовательские проекты"</w:t>
      </w:r>
      <w:r w:rsidR="00225A1E" w:rsidRPr="00294913">
        <w:rPr>
          <w:b/>
          <w:bCs/>
        </w:rPr>
        <w:t>.</w:t>
      </w:r>
    </w:p>
    <w:p w:rsidR="00237EDD" w:rsidRDefault="00237EDD" w:rsidP="00225A1E">
      <w:pPr>
        <w:spacing w:after="0" w:line="360" w:lineRule="auto"/>
        <w:ind w:firstLine="709"/>
        <w:jc w:val="both"/>
      </w:pPr>
      <w:r>
        <w:t xml:space="preserve"> Выберите тему, которая интересует вашего ребенка (например, динозавры, космос, океаны). Помогите ребенку провести исследования, используя книги, Интернет и другие ресурсы. Пусть он поделится своими знаниями с вами или другими.</w:t>
      </w:r>
    </w:p>
    <w:p w:rsidR="00225A1E" w:rsidRDefault="00225A1E" w:rsidP="00225A1E">
      <w:pPr>
        <w:spacing w:after="0" w:line="360" w:lineRule="auto"/>
        <w:ind w:firstLine="709"/>
        <w:jc w:val="both"/>
      </w:pPr>
    </w:p>
    <w:p w:rsidR="00294913" w:rsidRPr="00237EDD" w:rsidRDefault="00294913" w:rsidP="00294913">
      <w:pPr>
        <w:spacing w:after="0" w:line="360" w:lineRule="auto"/>
        <w:ind w:firstLine="709"/>
        <w:jc w:val="both"/>
        <w:rPr>
          <w:noProof/>
        </w:rPr>
      </w:pPr>
    </w:p>
    <w:p w:rsidR="00F12C76" w:rsidRDefault="00237EDD" w:rsidP="00225A1E">
      <w:pPr>
        <w:spacing w:after="0" w:line="360" w:lineRule="auto"/>
        <w:ind w:firstLine="709"/>
        <w:jc w:val="both"/>
      </w:pPr>
      <w:r w:rsidRPr="00237EDD">
        <w:rPr>
          <w:noProof/>
        </w:rPr>
        <w:t xml:space="preserve"> </w:t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90F58"/>
    <w:multiLevelType w:val="hybridMultilevel"/>
    <w:tmpl w:val="A9EEBFE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9EF6199"/>
    <w:multiLevelType w:val="hybridMultilevel"/>
    <w:tmpl w:val="0FFEFD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03655C4"/>
    <w:multiLevelType w:val="hybridMultilevel"/>
    <w:tmpl w:val="F66C23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EDD"/>
    <w:rsid w:val="00225A1E"/>
    <w:rsid w:val="00237EDD"/>
    <w:rsid w:val="00294913"/>
    <w:rsid w:val="0058340A"/>
    <w:rsid w:val="005A5334"/>
    <w:rsid w:val="006C0B77"/>
    <w:rsid w:val="008242FF"/>
    <w:rsid w:val="00870751"/>
    <w:rsid w:val="00922C48"/>
    <w:rsid w:val="00A4122F"/>
    <w:rsid w:val="00B915B7"/>
    <w:rsid w:val="00D60C49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D211E"/>
  <w15:chartTrackingRefBased/>
  <w15:docId w15:val="{A088377D-9009-4C59-9053-DA8DBCFA7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53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2024-12-19T04:07:00Z</dcterms:created>
  <dcterms:modified xsi:type="dcterms:W3CDTF">2024-12-19T04:29:00Z</dcterms:modified>
</cp:coreProperties>
</file>