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A2" w:rsidRPr="00B078EA" w:rsidRDefault="003732A2" w:rsidP="00373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8EA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732A2" w:rsidRPr="00B078EA" w:rsidRDefault="003732A2" w:rsidP="00373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78EA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 w:rsidRPr="00B078EA">
        <w:rPr>
          <w:rFonts w:ascii="Times New Roman" w:hAnsi="Times New Roman" w:cs="Times New Roman"/>
          <w:b/>
          <w:sz w:val="28"/>
          <w:szCs w:val="28"/>
        </w:rPr>
        <w:t xml:space="preserve"> сад комбинированного вида № 5</w:t>
      </w:r>
    </w:p>
    <w:p w:rsidR="003732A2" w:rsidRPr="00DC0EC4" w:rsidRDefault="003732A2" w:rsidP="003732A2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                       </w:t>
      </w:r>
    </w:p>
    <w:p w:rsidR="003732A2" w:rsidRPr="00B078EA" w:rsidRDefault="003732A2" w:rsidP="003732A2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07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B07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14.02. 2014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№ 04/9</w:t>
      </w:r>
      <w:r w:rsidRPr="00B07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:rsidR="003732A2" w:rsidRPr="00DC0EC4" w:rsidRDefault="003732A2" w:rsidP="003732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DC0E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D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Pr="00DC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педсовете</w:t>
      </w:r>
    </w:p>
    <w:p w:rsidR="003732A2" w:rsidRPr="00DC0EC4" w:rsidRDefault="003732A2" w:rsidP="003732A2">
      <w:pPr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47 Федерального закона от 29.12.2012 №273-ФЗ «Об образовании в Российской Федерации»</w:t>
      </w:r>
    </w:p>
    <w:p w:rsidR="003732A2" w:rsidRPr="00DC0EC4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732A2" w:rsidRDefault="003732A2" w:rsidP="003732A2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педсовете </w:t>
      </w:r>
    </w:p>
    <w:p w:rsidR="003732A2" w:rsidRPr="00A15789" w:rsidRDefault="003732A2" w:rsidP="003732A2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3732A2" w:rsidRPr="00DC0EC4" w:rsidRDefault="003732A2" w:rsidP="00373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3732A2" w:rsidRPr="00DC0EC4" w:rsidRDefault="003732A2" w:rsidP="003732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721344" w:rsidRDefault="003732A2" w:rsidP="00373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213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Заведующий ________ </w:t>
      </w:r>
      <w:proofErr w:type="spellStart"/>
      <w:r w:rsidRPr="007213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Пачкалева</w:t>
      </w:r>
      <w:proofErr w:type="spellEnd"/>
      <w:r w:rsidRPr="007213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Т.В.</w:t>
      </w:r>
    </w:p>
    <w:p w:rsidR="003732A2" w:rsidRPr="00721344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32A2" w:rsidRPr="00DC0EC4" w:rsidRDefault="003732A2" w:rsidP="003732A2">
      <w:pPr>
        <w:spacing w:after="24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732A2" w:rsidRDefault="003732A2" w:rsidP="003732A2">
      <w:pPr>
        <w:spacing w:after="24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732A2" w:rsidRPr="00A91D95" w:rsidRDefault="003732A2" w:rsidP="003732A2">
      <w:pPr>
        <w:spacing w:after="24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91D95">
        <w:rPr>
          <w:rFonts w:ascii="Times New Roman" w:eastAsia="Calibri" w:hAnsi="Times New Roman" w:cs="Times New Roman"/>
          <w:sz w:val="28"/>
        </w:rPr>
        <w:t>Приложение</w:t>
      </w:r>
    </w:p>
    <w:tbl>
      <w:tblPr>
        <w:tblW w:w="10312" w:type="dxa"/>
        <w:tblLook w:val="04A0" w:firstRow="1" w:lastRow="0" w:firstColumn="1" w:lastColumn="0" w:noHBand="0" w:noVBand="1"/>
      </w:tblPr>
      <w:tblGrid>
        <w:gridCol w:w="4928"/>
        <w:gridCol w:w="5384"/>
      </w:tblGrid>
      <w:tr w:rsidR="003732A2" w:rsidRPr="00A91D95" w:rsidTr="00110832">
        <w:tc>
          <w:tcPr>
            <w:tcW w:w="4928" w:type="dxa"/>
            <w:shd w:val="clear" w:color="auto" w:fill="auto"/>
          </w:tcPr>
          <w:p w:rsidR="003732A2" w:rsidRPr="00A91D95" w:rsidRDefault="003732A2" w:rsidP="001108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3732A2" w:rsidRPr="00A91D95" w:rsidRDefault="003732A2" w:rsidP="001108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выборного органа первичной профсоюзной организации</w:t>
            </w:r>
            <w:r w:rsidRPr="00A91D9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:rsidR="003732A2" w:rsidRPr="00A91D95" w:rsidRDefault="003732A2" w:rsidP="00110832">
            <w:pPr>
              <w:tabs>
                <w:tab w:val="left" w:pos="4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6.02.2014  №____</w:t>
            </w:r>
          </w:p>
          <w:p w:rsidR="003732A2" w:rsidRPr="00A91D95" w:rsidRDefault="003732A2" w:rsidP="00110832">
            <w:pPr>
              <w:tabs>
                <w:tab w:val="left" w:pos="4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proofErr w:type="gramEnd"/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ППО_____Щербак</w:t>
            </w:r>
            <w:proofErr w:type="spellEnd"/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</w:tc>
        <w:tc>
          <w:tcPr>
            <w:tcW w:w="5384" w:type="dxa"/>
          </w:tcPr>
          <w:p w:rsidR="003732A2" w:rsidRPr="00A91D95" w:rsidRDefault="003732A2" w:rsidP="00110832">
            <w:pPr>
              <w:suppressAutoHyphens/>
              <w:spacing w:after="0" w:line="240" w:lineRule="auto"/>
              <w:ind w:left="1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«УТВЕРЖДАЮ», - </w:t>
            </w:r>
          </w:p>
          <w:p w:rsidR="003732A2" w:rsidRPr="00A91D95" w:rsidRDefault="003732A2" w:rsidP="00110832">
            <w:pPr>
              <w:suppressAutoHyphens/>
              <w:spacing w:after="0" w:line="240" w:lineRule="auto"/>
              <w:ind w:left="1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End"/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МДОУ д/с№ 5  </w:t>
            </w:r>
          </w:p>
          <w:p w:rsidR="003732A2" w:rsidRPr="00A91D95" w:rsidRDefault="003732A2" w:rsidP="00110832">
            <w:pPr>
              <w:suppressAutoHyphens/>
              <w:spacing w:after="0" w:line="240" w:lineRule="auto"/>
              <w:ind w:left="1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proofErr w:type="spellStart"/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Пачкалева</w:t>
            </w:r>
            <w:proofErr w:type="spellEnd"/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3732A2" w:rsidRPr="00A91D95" w:rsidRDefault="003732A2" w:rsidP="00110832">
            <w:pPr>
              <w:tabs>
                <w:tab w:val="left" w:pos="3247"/>
              </w:tabs>
              <w:suppressAutoHyphens/>
              <w:spacing w:after="0" w:line="240" w:lineRule="auto"/>
              <w:ind w:left="1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</w:t>
            </w:r>
            <w:proofErr w:type="gramStart"/>
            <w:r w:rsidRPr="00A9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14.02.2014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04/9</w:t>
            </w:r>
          </w:p>
          <w:p w:rsidR="003732A2" w:rsidRPr="00A91D95" w:rsidRDefault="003732A2" w:rsidP="00110832">
            <w:pPr>
              <w:tabs>
                <w:tab w:val="left" w:pos="3247"/>
              </w:tabs>
              <w:suppressAutoHyphens/>
              <w:spacing w:after="0" w:line="240" w:lineRule="auto"/>
              <w:ind w:left="1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2A2" w:rsidRPr="00A91D95" w:rsidRDefault="003732A2" w:rsidP="00110832">
            <w:pPr>
              <w:tabs>
                <w:tab w:val="left" w:pos="3247"/>
              </w:tabs>
              <w:suppressAutoHyphens/>
              <w:spacing w:after="0" w:line="240" w:lineRule="auto"/>
              <w:ind w:left="1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32A2" w:rsidRDefault="003732A2" w:rsidP="003732A2">
      <w:pPr>
        <w:spacing w:after="225" w:line="270" w:lineRule="atLeast"/>
        <w:rPr>
          <w:rFonts w:ascii="Comic Sans MS" w:eastAsia="Times New Roman" w:hAnsi="Comic Sans MS" w:cs="Times New Roman"/>
          <w:color w:val="660033"/>
          <w:sz w:val="18"/>
          <w:szCs w:val="18"/>
          <w:lang w:eastAsia="ru-RU"/>
        </w:rPr>
      </w:pPr>
    </w:p>
    <w:p w:rsidR="003732A2" w:rsidRDefault="003732A2" w:rsidP="003732A2">
      <w:pPr>
        <w:spacing w:after="225" w:line="270" w:lineRule="atLeast"/>
        <w:jc w:val="center"/>
        <w:rPr>
          <w:rFonts w:ascii="Comic Sans MS" w:eastAsia="Times New Roman" w:hAnsi="Comic Sans MS" w:cs="Times New Roman"/>
          <w:color w:val="660033"/>
          <w:sz w:val="18"/>
          <w:szCs w:val="18"/>
          <w:lang w:eastAsia="ru-RU"/>
        </w:rPr>
      </w:pPr>
    </w:p>
    <w:p w:rsidR="003732A2" w:rsidRPr="00A15789" w:rsidRDefault="003732A2" w:rsidP="00373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78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732A2" w:rsidRDefault="003732A2" w:rsidP="00373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578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15789">
        <w:rPr>
          <w:rFonts w:ascii="Times New Roman" w:hAnsi="Times New Roman" w:cs="Times New Roman"/>
          <w:b/>
          <w:sz w:val="24"/>
          <w:szCs w:val="24"/>
        </w:rPr>
        <w:t xml:space="preserve"> педагогическом совете МДОУ</w:t>
      </w:r>
    </w:p>
    <w:p w:rsidR="003732A2" w:rsidRDefault="003732A2" w:rsidP="00373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2A2" w:rsidRPr="00A15789" w:rsidRDefault="003732A2" w:rsidP="00373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 xml:space="preserve">1.1. Педагогический совет является постоянно действующим органом самоуправления муниципального дошкольного образовательного </w:t>
      </w:r>
      <w:proofErr w:type="gramStart"/>
      <w:r w:rsidRPr="00A15789">
        <w:rPr>
          <w:rFonts w:ascii="Times New Roman" w:hAnsi="Times New Roman" w:cs="Times New Roman"/>
          <w:sz w:val="28"/>
          <w:szCs w:val="28"/>
        </w:rPr>
        <w:t>учреждения  детский</w:t>
      </w:r>
      <w:proofErr w:type="gramEnd"/>
      <w:r w:rsidRPr="00A15789">
        <w:rPr>
          <w:rFonts w:ascii="Times New Roman" w:hAnsi="Times New Roman" w:cs="Times New Roman"/>
          <w:sz w:val="28"/>
          <w:szCs w:val="28"/>
        </w:rPr>
        <w:t xml:space="preserve"> сад № 5 «Сказка» (далее МДОУ) для рассмотрения основных вопросов организации и осуществления образовательного процесса.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1.2. В состав педагогического совета входят: заведующая МДОУ, его заместители, педагоги, воспитатели, медицинский работник, педагог-психолог, председатель родительского комитета (с совещательным голосом) и другие руководители органов самоуправления ДОУ (с совещательными голосами), представитель учредителей.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1.3. Педагогический совет МДОУ действует на основании Закона РФ «Об образовании в Российской Федерации», Устава МДОУ, настоящего Положения.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1.4. Решения педагогического совета являются рекомендательными для коллектива МДОУ. Решения педагогического совета, утвержденные приказом по МДОУ, являются обязательными для исполнения.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1.5. Срок данного положения не ограничен. Положение действует до принятия нового.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2. Задачи и содержание работы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2.1. Главными задачами педагогического совета являются: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реализация государственной политики по вопросам образования;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стратегическое управление процессом по внедрению и реализации в ДОУ Федеральных государственных стандартов (далее ФГС), основной образовательной программы;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ориентация педагогического коллектива МДОУ на совершенствование образовательного процесса;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разработка общей методической темы и ее содержания в деятельности МДОУ;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lastRenderedPageBreak/>
        <w:t>· ознакомление с достижениями педагогической науки и передовым педагогическим опытом и внедрение их в практическую деятельность МДОУ;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решение вопросов по организации образовательного процесса.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2.2. Педагогический совет осуществляет следующие функции: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обсуждает и утверждает планы работы образовательного учреждения,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заслушивает отчеты педагогических работников учреждения, доклады представителей организаций и учреждений, взаимодействующих с ДОУ по вопросам образования и воспитания детей, в т. ч. сообщения о проверке соблюдения санитарно-гигиенического режима образовательного учреждения, об охране труда, здоровья и жизни воспитанников, информацию о других вопросах образовательной деятельности ДОУ;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принимает решение о проведении образовательной деятельности с детьми по дополнительным образовательным программам;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принимает решения об изменении образовательных программ (отдельных разделов, тем), о корректировке сроков освоения образовательных программ, об изучении дополнительных разделов из других образовательных программ.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3. Права и ответственность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3.1. Педагогический совет МДОУ имеет право: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принимать окончательное решение по спорным вопросам, входящим в его компетенцию;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принимать, утверждать положения (локальные акты) с компетенцией, относящейся к объединениям по профессии;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родители воспитанников.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Необходимость их приглашения определяется председателем педагогического совета, учредителем. Лица, приглашенные на заседание педагогического совета, пользуются правом совещательного голоса.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3.2. Педагогический совет несет ответственность: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за выполнение плана работы;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соответствие принятых решений законодательству РФ об образовании, о защите прав детей;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утверждение образовательных программ, имеющих положительное экспертное заключение;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·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4. Организация деятельности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4.1. Педагогический совет МДОУ избирает из своего состава секретаря совета. Секретарь педсовета работает на общественных началах.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4.2. Педагогический совет работает по плану, являющемуся составной частью плана работы МДОУ.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lastRenderedPageBreak/>
        <w:t>4.3. Заседания педагогического совета созываются, как правило, один раз в квартал в соответствии с планом работы МДОУ.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4.4.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положением).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4.5. Организацию выполнения решений педагогического совета осуществляет заведующая МДОУ и ответственные лица, указанные в решении.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Результаты этой работы сообщаются членам педагогического совета на последующих его заседаниях.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4.6. Заведующая МДОУ в случае несогласия с решением педагогического совета приостанавливает выполнение решения, извещает об этом учредителей учреждения, которые в 10-дневный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5. Документация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5.1. Заседания педагогического совета МДОУ оформляются протокольно в печатном виде. В книге протоколов фиксируется ход обсуждения вопросов, выносимых на педагогический совет, предложения и замечания членов педсовета.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Протоколы подписываются председателем и секретарем совета.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5.2. Нумерация протоколов ведется от начала учебного года.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5.3. Книга протоколов педагогического совета ДОУ входит в номенклатуру дел, хранится постоянно в учреждении и передается по акту.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5.4. Книга протоколов педагогического совета пронумеровывается постранично, прошнуровывается, скрепляется подписью руководителя и печатью МДОУ.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789">
        <w:rPr>
          <w:rFonts w:ascii="Times New Roman" w:hAnsi="Times New Roman" w:cs="Times New Roman"/>
          <w:sz w:val="28"/>
          <w:szCs w:val="28"/>
        </w:rPr>
        <w:t>Педагогический совет является постоянно действующим органом самоуправления МДОУ. В педагогический совет МАДОУ входят все педагогические работники МДОУ. В работе педагогического совета могут принимать участие с правом совещательного голоса родители, члены совета МДОУ и председатель попечительского совета. </w:t>
      </w:r>
      <w:r w:rsidRPr="00A15789">
        <w:rPr>
          <w:rFonts w:ascii="Times New Roman" w:hAnsi="Times New Roman" w:cs="Times New Roman"/>
          <w:sz w:val="28"/>
          <w:szCs w:val="28"/>
        </w:rPr>
        <w:br/>
        <w:t>Педагогический совет собирается не реже одного раза в квартал. Внеочередной педагогический совет собирается по требованию председателя педагогического совета, заведующего МДОУ. </w:t>
      </w:r>
      <w:r w:rsidRPr="00A15789">
        <w:rPr>
          <w:rFonts w:ascii="Times New Roman" w:hAnsi="Times New Roman" w:cs="Times New Roman"/>
          <w:sz w:val="28"/>
          <w:szCs w:val="28"/>
        </w:rPr>
        <w:br/>
        <w:t>Заседания педагогического совета правомочны, если на нем присутствуют 2/3 педагогов. Решения принимаются простым большинством голосов. </w:t>
      </w:r>
      <w:r w:rsidRPr="00A15789">
        <w:rPr>
          <w:rFonts w:ascii="Times New Roman" w:hAnsi="Times New Roman" w:cs="Times New Roman"/>
          <w:sz w:val="28"/>
          <w:szCs w:val="28"/>
        </w:rPr>
        <w:br/>
        <w:t>Педагогический совет под председательством заведующего МДОУ: </w:t>
      </w:r>
      <w:r w:rsidRPr="00A15789">
        <w:rPr>
          <w:rFonts w:ascii="Times New Roman" w:hAnsi="Times New Roman" w:cs="Times New Roman"/>
          <w:sz w:val="28"/>
          <w:szCs w:val="28"/>
        </w:rPr>
        <w:br/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5789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A15789">
        <w:rPr>
          <w:rFonts w:ascii="Times New Roman" w:hAnsi="Times New Roman" w:cs="Times New Roman"/>
          <w:sz w:val="28"/>
          <w:szCs w:val="28"/>
        </w:rPr>
        <w:t xml:space="preserve"> стратегию образовательного процесса в МДОУ;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5789">
        <w:rPr>
          <w:rFonts w:ascii="Times New Roman" w:hAnsi="Times New Roman" w:cs="Times New Roman"/>
          <w:sz w:val="28"/>
          <w:szCs w:val="28"/>
        </w:rPr>
        <w:lastRenderedPageBreak/>
        <w:t>обсуждает</w:t>
      </w:r>
      <w:proofErr w:type="gramEnd"/>
      <w:r w:rsidRPr="00A15789">
        <w:rPr>
          <w:rFonts w:ascii="Times New Roman" w:hAnsi="Times New Roman" w:cs="Times New Roman"/>
          <w:sz w:val="28"/>
          <w:szCs w:val="28"/>
        </w:rPr>
        <w:t xml:space="preserve"> и производит выбор различных вариантов содержания образования, форм и методов образовательного процесса и способов их реализации, методических направлений работы с детьми, рассматривает, обсуждает и утверждает авторские программы;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5789">
        <w:rPr>
          <w:rFonts w:ascii="Times New Roman" w:hAnsi="Times New Roman" w:cs="Times New Roman"/>
          <w:sz w:val="28"/>
          <w:szCs w:val="28"/>
        </w:rPr>
        <w:t>делегирует</w:t>
      </w:r>
      <w:proofErr w:type="gramEnd"/>
      <w:r w:rsidRPr="00A15789">
        <w:rPr>
          <w:rFonts w:ascii="Times New Roman" w:hAnsi="Times New Roman" w:cs="Times New Roman"/>
          <w:sz w:val="28"/>
          <w:szCs w:val="28"/>
        </w:rPr>
        <w:t xml:space="preserve"> представителей педагогического коллектива в совет МДОУ;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5789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A15789">
        <w:rPr>
          <w:rFonts w:ascii="Times New Roman" w:hAnsi="Times New Roman" w:cs="Times New Roman"/>
          <w:sz w:val="28"/>
          <w:szCs w:val="28"/>
        </w:rPr>
        <w:t xml:space="preserve"> решение о представлении к награждению педагогических работников;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5789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A15789">
        <w:rPr>
          <w:rFonts w:ascii="Times New Roman" w:hAnsi="Times New Roman" w:cs="Times New Roman"/>
          <w:sz w:val="28"/>
          <w:szCs w:val="28"/>
        </w:rPr>
        <w:t xml:space="preserve"> работу по повышению квалификации педагогических работников, развитию их творческих инициатив;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5789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A15789">
        <w:rPr>
          <w:rFonts w:ascii="Times New Roman" w:hAnsi="Times New Roman" w:cs="Times New Roman"/>
          <w:sz w:val="28"/>
          <w:szCs w:val="28"/>
        </w:rPr>
        <w:t xml:space="preserve"> подготовительную работу по аттестации педагогических кадров МДОУ;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5789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A15789">
        <w:rPr>
          <w:rFonts w:ascii="Times New Roman" w:hAnsi="Times New Roman" w:cs="Times New Roman"/>
          <w:sz w:val="28"/>
          <w:szCs w:val="28"/>
        </w:rPr>
        <w:t xml:space="preserve"> выявление, обобщение, распространение, внедрение педагогического опыта;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5789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A15789">
        <w:rPr>
          <w:rFonts w:ascii="Times New Roman" w:hAnsi="Times New Roman" w:cs="Times New Roman"/>
          <w:sz w:val="28"/>
          <w:szCs w:val="28"/>
        </w:rPr>
        <w:t xml:space="preserve"> разработку, обсуждение и принятие Концепции и программы развития МДОУ, годовых, календарных планов и других документов, регулирующих образовательную деятельность.</w:t>
      </w:r>
    </w:p>
    <w:p w:rsidR="003732A2" w:rsidRPr="00A15789" w:rsidRDefault="003732A2" w:rsidP="00373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2F6" w:rsidRDefault="005762F6">
      <w:bookmarkStart w:id="0" w:name="_GoBack"/>
      <w:bookmarkEnd w:id="0"/>
    </w:p>
    <w:sectPr w:rsidR="0057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B2"/>
    <w:rsid w:val="003732A2"/>
    <w:rsid w:val="005762F6"/>
    <w:rsid w:val="00A9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121DA-11E3-4D00-B507-514AB964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cp:keywords/>
  <dc:description/>
  <cp:lastModifiedBy>ISO</cp:lastModifiedBy>
  <cp:revision>2</cp:revision>
  <dcterms:created xsi:type="dcterms:W3CDTF">2014-11-14T06:54:00Z</dcterms:created>
  <dcterms:modified xsi:type="dcterms:W3CDTF">2014-11-14T06:54:00Z</dcterms:modified>
</cp:coreProperties>
</file>